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FD" w:rsidRPr="003B36CB" w:rsidRDefault="003B36CB" w:rsidP="003B36CB">
      <w:pPr>
        <w:jc w:val="center"/>
        <w:rPr>
          <w:rFonts w:ascii="Arial" w:hAnsi="Arial" w:cs="Arial"/>
          <w:sz w:val="28"/>
          <w:szCs w:val="28"/>
          <w:lang w:val="bs-Latn-BA"/>
        </w:rPr>
      </w:pPr>
      <w:r w:rsidRPr="003B36CB">
        <w:rPr>
          <w:rFonts w:ascii="Arial" w:hAnsi="Arial" w:cs="Arial"/>
          <w:sz w:val="28"/>
          <w:szCs w:val="28"/>
          <w:lang w:val="bs-Latn-BA"/>
        </w:rPr>
        <w:t>BIOSINTEZA BJELANČEVINA</w:t>
      </w:r>
    </w:p>
    <w:p w:rsidR="003B36CB" w:rsidRPr="003B36CB" w:rsidRDefault="003B36CB" w:rsidP="003B36CB">
      <w:pPr>
        <w:spacing w:after="90" w:line="240" w:lineRule="auto"/>
        <w:jc w:val="both"/>
        <w:rPr>
          <w:rFonts w:ascii="Arial" w:eastAsia="Times New Roman" w:hAnsi="Arial" w:cs="Arial"/>
          <w:sz w:val="24"/>
          <w:szCs w:val="24"/>
        </w:rPr>
      </w:pPr>
      <w:r w:rsidRPr="003B36CB">
        <w:rPr>
          <w:rFonts w:ascii="Arial" w:eastAsia="Times New Roman" w:hAnsi="Arial" w:cs="Arial"/>
          <w:sz w:val="24"/>
          <w:szCs w:val="24"/>
          <w:lang w:val="zu-ZA"/>
        </w:rPr>
        <w:t xml:space="preserve">Od svih organskih molekula, u </w:t>
      </w:r>
      <w:r>
        <w:rPr>
          <w:rFonts w:ascii="Arial" w:eastAsia="Times New Roman" w:hAnsi="Arial" w:cs="Arial"/>
          <w:sz w:val="24"/>
          <w:szCs w:val="24"/>
          <w:lang w:val="zu-ZA"/>
        </w:rPr>
        <w:t>ž</w:t>
      </w:r>
      <w:r w:rsidRPr="003B36CB">
        <w:rPr>
          <w:rFonts w:ascii="Arial" w:eastAsia="Times New Roman" w:hAnsi="Arial" w:cs="Arial"/>
          <w:sz w:val="24"/>
          <w:szCs w:val="24"/>
          <w:lang w:val="zu-ZA"/>
        </w:rPr>
        <w:t xml:space="preserve">ivim sistemima su najbrojniji proteini. Proteini ulaze u sastav svih </w:t>
      </w:r>
      <w:r>
        <w:rPr>
          <w:rFonts w:ascii="Arial" w:eastAsia="Times New Roman" w:hAnsi="Arial" w:cs="Arial"/>
          <w:sz w:val="24"/>
          <w:szCs w:val="24"/>
          <w:lang w:val="zu-ZA"/>
        </w:rPr>
        <w:t>ć</w:t>
      </w:r>
      <w:r w:rsidRPr="003B36CB">
        <w:rPr>
          <w:rFonts w:ascii="Arial" w:eastAsia="Times New Roman" w:hAnsi="Arial" w:cs="Arial"/>
          <w:sz w:val="24"/>
          <w:szCs w:val="24"/>
          <w:lang w:val="zu-ZA"/>
        </w:rPr>
        <w:t>elijskih struktura i imaju veoma razli</w:t>
      </w:r>
      <w:r>
        <w:rPr>
          <w:rFonts w:ascii="Arial" w:eastAsia="Times New Roman" w:hAnsi="Arial" w:cs="Arial"/>
          <w:sz w:val="24"/>
          <w:szCs w:val="24"/>
          <w:lang w:val="zu-ZA"/>
        </w:rPr>
        <w:t>č</w:t>
      </w:r>
      <w:r w:rsidRPr="003B36CB">
        <w:rPr>
          <w:rFonts w:ascii="Arial" w:eastAsia="Times New Roman" w:hAnsi="Arial" w:cs="Arial"/>
          <w:sz w:val="24"/>
          <w:szCs w:val="24"/>
          <w:lang w:val="zu-ZA"/>
        </w:rPr>
        <w:t xml:space="preserve">ite funkcije. Da li </w:t>
      </w:r>
      <w:r>
        <w:rPr>
          <w:rFonts w:ascii="Arial" w:eastAsia="Times New Roman" w:hAnsi="Arial" w:cs="Arial"/>
          <w:sz w:val="24"/>
          <w:szCs w:val="24"/>
          <w:lang w:val="zu-ZA"/>
        </w:rPr>
        <w:t>ć</w:t>
      </w:r>
      <w:r w:rsidRPr="003B36CB">
        <w:rPr>
          <w:rFonts w:ascii="Arial" w:eastAsia="Times New Roman" w:hAnsi="Arial" w:cs="Arial"/>
          <w:sz w:val="24"/>
          <w:szCs w:val="24"/>
          <w:lang w:val="zu-ZA"/>
        </w:rPr>
        <w:t>e neki protein biti npr., nosa</w:t>
      </w:r>
      <w:r>
        <w:rPr>
          <w:rFonts w:ascii="Arial" w:eastAsia="Times New Roman" w:hAnsi="Arial" w:cs="Arial"/>
          <w:sz w:val="24"/>
          <w:szCs w:val="24"/>
          <w:lang w:val="zu-ZA"/>
        </w:rPr>
        <w:t>č</w:t>
      </w:r>
      <w:r w:rsidRPr="003B36CB">
        <w:rPr>
          <w:rFonts w:ascii="Arial" w:eastAsia="Times New Roman" w:hAnsi="Arial" w:cs="Arial"/>
          <w:sz w:val="24"/>
          <w:szCs w:val="24"/>
          <w:lang w:val="zu-ZA"/>
        </w:rPr>
        <w:t xml:space="preserve"> (u membrani), protein mikrotubula ili filament citoskeleta ili </w:t>
      </w:r>
      <w:r>
        <w:rPr>
          <w:rFonts w:ascii="Arial" w:eastAsia="Times New Roman" w:hAnsi="Arial" w:cs="Arial"/>
          <w:sz w:val="24"/>
          <w:szCs w:val="24"/>
          <w:lang w:val="zu-ZA"/>
        </w:rPr>
        <w:t>ć</w:t>
      </w:r>
      <w:r w:rsidRPr="003B36CB">
        <w:rPr>
          <w:rFonts w:ascii="Arial" w:eastAsia="Times New Roman" w:hAnsi="Arial" w:cs="Arial"/>
          <w:sz w:val="24"/>
          <w:szCs w:val="24"/>
          <w:lang w:val="zu-ZA"/>
        </w:rPr>
        <w:t>e imati vrlo slo</w:t>
      </w:r>
      <w:r>
        <w:rPr>
          <w:rFonts w:ascii="Arial" w:eastAsia="Times New Roman" w:hAnsi="Arial" w:cs="Arial"/>
          <w:sz w:val="24"/>
          <w:szCs w:val="24"/>
          <w:lang w:val="zu-ZA"/>
        </w:rPr>
        <w:t>ž</w:t>
      </w:r>
      <w:r w:rsidRPr="003B36CB">
        <w:rPr>
          <w:rFonts w:ascii="Arial" w:eastAsia="Times New Roman" w:hAnsi="Arial" w:cs="Arial"/>
          <w:sz w:val="24"/>
          <w:szCs w:val="24"/>
          <w:lang w:val="zu-ZA"/>
        </w:rPr>
        <w:t>enu funkciju u molekulu hemoglobina, antitijela ili enzima, zavisi prvenstveno od njegove primarne strukture - redoslijeda i tipa aminokiselina u polipeptidnom lancu. Stoga je mehanizam sinteze proteina, koji osigurava precizan redoslijed aminokiselina u polipeptidnom lancu, jedan od centralnih biolo</w:t>
      </w:r>
      <w:r>
        <w:rPr>
          <w:rFonts w:ascii="Arial" w:eastAsia="Times New Roman" w:hAnsi="Arial" w:cs="Arial"/>
          <w:sz w:val="24"/>
          <w:szCs w:val="24"/>
          <w:lang w:val="zu-ZA"/>
        </w:rPr>
        <w:t>š</w:t>
      </w:r>
      <w:r w:rsidRPr="003B36CB">
        <w:rPr>
          <w:rFonts w:ascii="Arial" w:eastAsia="Times New Roman" w:hAnsi="Arial" w:cs="Arial"/>
          <w:sz w:val="24"/>
          <w:szCs w:val="24"/>
          <w:lang w:val="zu-ZA"/>
        </w:rPr>
        <w:t>kih mehanizama.</w:t>
      </w:r>
    </w:p>
    <w:p w:rsidR="003B36CB" w:rsidRDefault="003B36CB" w:rsidP="003B36CB">
      <w:pPr>
        <w:spacing w:after="360" w:line="240" w:lineRule="auto"/>
        <w:jc w:val="both"/>
        <w:rPr>
          <w:rFonts w:ascii="Arial" w:eastAsia="Times New Roman" w:hAnsi="Arial" w:cs="Arial"/>
          <w:sz w:val="24"/>
          <w:szCs w:val="24"/>
          <w:lang w:val="zu-ZA"/>
        </w:rPr>
      </w:pPr>
      <w:r w:rsidRPr="003B36CB">
        <w:rPr>
          <w:rFonts w:ascii="Arial" w:eastAsia="Times New Roman" w:hAnsi="Arial" w:cs="Arial"/>
          <w:sz w:val="24"/>
          <w:szCs w:val="24"/>
          <w:lang w:val="zu-ZA"/>
        </w:rPr>
        <w:t>Proces sinteze proteina obuhvata niz doga</w:t>
      </w:r>
      <w:r>
        <w:rPr>
          <w:rFonts w:ascii="Arial" w:eastAsia="Times New Roman" w:hAnsi="Arial" w:cs="Arial"/>
          <w:sz w:val="24"/>
          <w:szCs w:val="24"/>
          <w:lang w:val="zu-ZA"/>
        </w:rPr>
        <w:t>đ</w:t>
      </w:r>
      <w:r w:rsidRPr="003B36CB">
        <w:rPr>
          <w:rFonts w:ascii="Arial" w:eastAsia="Times New Roman" w:hAnsi="Arial" w:cs="Arial"/>
          <w:sz w:val="24"/>
          <w:szCs w:val="24"/>
          <w:lang w:val="zu-ZA"/>
        </w:rPr>
        <w:t>aja u kojima se informacija sadr</w:t>
      </w:r>
      <w:r>
        <w:rPr>
          <w:rFonts w:ascii="Arial" w:eastAsia="Times New Roman" w:hAnsi="Arial" w:cs="Arial"/>
          <w:sz w:val="24"/>
          <w:szCs w:val="24"/>
          <w:lang w:val="zu-ZA"/>
        </w:rPr>
        <w:t>ž</w:t>
      </w:r>
      <w:r w:rsidRPr="003B36CB">
        <w:rPr>
          <w:rFonts w:ascii="Arial" w:eastAsia="Times New Roman" w:hAnsi="Arial" w:cs="Arial"/>
          <w:sz w:val="24"/>
          <w:szCs w:val="24"/>
          <w:lang w:val="zu-ZA"/>
        </w:rPr>
        <w:t>ana u redoslijedu baza u molekulu DNK prepisuje na iRNK, a zatim se iRNK koristi kao model za vezivanje aminokiselina u polipeptid. Proces kojim se odre</w:t>
      </w:r>
      <w:r>
        <w:rPr>
          <w:rFonts w:ascii="Arial" w:eastAsia="Times New Roman" w:hAnsi="Arial" w:cs="Arial"/>
          <w:sz w:val="24"/>
          <w:szCs w:val="24"/>
          <w:lang w:val="zu-ZA"/>
        </w:rPr>
        <w:t>đ</w:t>
      </w:r>
      <w:r w:rsidRPr="003B36CB">
        <w:rPr>
          <w:rFonts w:ascii="Arial" w:eastAsia="Times New Roman" w:hAnsi="Arial" w:cs="Arial"/>
          <w:sz w:val="24"/>
          <w:szCs w:val="24"/>
          <w:lang w:val="zu-ZA"/>
        </w:rPr>
        <w:t>ena sekvenca (gen) prepisuje u RNK naziva se </w:t>
      </w:r>
      <w:hyperlink r:id="rId8" w:history="1">
        <w:r w:rsidRPr="003B36CB">
          <w:rPr>
            <w:rFonts w:ascii="Arial" w:eastAsia="Times New Roman" w:hAnsi="Arial" w:cs="Arial"/>
            <w:bCs/>
            <w:i/>
            <w:iCs/>
            <w:sz w:val="24"/>
            <w:szCs w:val="24"/>
            <w:u w:val="single"/>
            <w:lang w:val="zu-ZA"/>
          </w:rPr>
          <w:t>transkripcija</w:t>
        </w:r>
      </w:hyperlink>
      <w:r w:rsidRPr="003B36CB">
        <w:rPr>
          <w:rFonts w:ascii="Arial" w:eastAsia="Times New Roman" w:hAnsi="Arial" w:cs="Arial"/>
          <w:sz w:val="24"/>
          <w:szCs w:val="24"/>
          <w:lang w:val="zu-ZA"/>
        </w:rPr>
        <w:t>, dok se proces prevo</w:t>
      </w:r>
      <w:r>
        <w:rPr>
          <w:rFonts w:ascii="Arial" w:eastAsia="Times New Roman" w:hAnsi="Arial" w:cs="Arial"/>
          <w:sz w:val="24"/>
          <w:szCs w:val="24"/>
          <w:lang w:val="zu-ZA"/>
        </w:rPr>
        <w:t>đ</w:t>
      </w:r>
      <w:r w:rsidRPr="003B36CB">
        <w:rPr>
          <w:rFonts w:ascii="Arial" w:eastAsia="Times New Roman" w:hAnsi="Arial" w:cs="Arial"/>
          <w:sz w:val="24"/>
          <w:szCs w:val="24"/>
          <w:lang w:val="zu-ZA"/>
        </w:rPr>
        <w:t>enja informacije sadr</w:t>
      </w:r>
      <w:r>
        <w:rPr>
          <w:rFonts w:ascii="Arial" w:eastAsia="Times New Roman" w:hAnsi="Arial" w:cs="Arial"/>
          <w:sz w:val="24"/>
          <w:szCs w:val="24"/>
          <w:lang w:val="zu-ZA"/>
        </w:rPr>
        <w:t>ž</w:t>
      </w:r>
      <w:r w:rsidRPr="003B36CB">
        <w:rPr>
          <w:rFonts w:ascii="Arial" w:eastAsia="Times New Roman" w:hAnsi="Arial" w:cs="Arial"/>
          <w:sz w:val="24"/>
          <w:szCs w:val="24"/>
          <w:lang w:val="zu-ZA"/>
        </w:rPr>
        <w:t>ane u redoslijedu baza iRNK na redoslijed aminokiselina u polipeptidu naziva</w:t>
      </w:r>
      <w:r>
        <w:rPr>
          <w:rFonts w:ascii="Arial" w:eastAsia="Times New Roman" w:hAnsi="Arial" w:cs="Arial"/>
          <w:sz w:val="24"/>
          <w:szCs w:val="24"/>
          <w:lang w:val="zu-ZA"/>
        </w:rPr>
        <w:t xml:space="preserve"> </w:t>
      </w:r>
      <w:hyperlink r:id="rId9" w:history="1">
        <w:r w:rsidRPr="003B36CB">
          <w:rPr>
            <w:rFonts w:ascii="Arial" w:eastAsia="Times New Roman" w:hAnsi="Arial" w:cs="Arial"/>
            <w:bCs/>
            <w:i/>
            <w:iCs/>
            <w:sz w:val="24"/>
            <w:szCs w:val="24"/>
            <w:u w:val="single"/>
            <w:lang w:val="zu-ZA"/>
          </w:rPr>
          <w:t>translacija</w:t>
        </w:r>
      </w:hyperlink>
      <w:r w:rsidRPr="003B36CB">
        <w:rPr>
          <w:rFonts w:ascii="Arial" w:eastAsia="Times New Roman" w:hAnsi="Arial" w:cs="Arial"/>
          <w:sz w:val="24"/>
          <w:szCs w:val="24"/>
          <w:lang w:val="zu-ZA"/>
        </w:rPr>
        <w:t>. Sintetisani polipeptid predstavlja primarni genski produkt.</w:t>
      </w:r>
    </w:p>
    <w:p w:rsidR="003B36CB" w:rsidRPr="003B36CB" w:rsidRDefault="003B36CB" w:rsidP="003B36CB">
      <w:pPr>
        <w:spacing w:after="360" w:line="240" w:lineRule="auto"/>
        <w:jc w:val="both"/>
        <w:rPr>
          <w:rFonts w:ascii="Arial" w:eastAsia="Times New Roman" w:hAnsi="Arial" w:cs="Arial"/>
          <w:b/>
          <w:sz w:val="24"/>
          <w:szCs w:val="24"/>
          <w:lang w:val="zu-ZA"/>
        </w:rPr>
      </w:pPr>
      <w:r w:rsidRPr="003B36CB">
        <w:rPr>
          <w:rFonts w:ascii="Arial" w:eastAsia="Times New Roman" w:hAnsi="Arial" w:cs="Arial"/>
          <w:b/>
          <w:sz w:val="24"/>
          <w:szCs w:val="24"/>
          <w:lang w:val="zu-ZA"/>
        </w:rPr>
        <w:t>Transkripcija</w:t>
      </w:r>
    </w:p>
    <w:p w:rsidR="003B36CB" w:rsidRPr="003B36CB" w:rsidRDefault="003B36CB" w:rsidP="003B36CB">
      <w:pPr>
        <w:pStyle w:val="NoSpacing"/>
        <w:spacing w:after="100" w:afterAutospacing="1"/>
        <w:jc w:val="both"/>
        <w:rPr>
          <w:rFonts w:ascii="Arial" w:hAnsi="Arial" w:cs="Arial"/>
          <w:sz w:val="24"/>
          <w:szCs w:val="24"/>
        </w:rPr>
      </w:pPr>
      <w:r w:rsidRPr="003B36CB">
        <w:rPr>
          <w:rFonts w:ascii="Arial" w:hAnsi="Arial" w:cs="Arial"/>
          <w:sz w:val="24"/>
          <w:szCs w:val="24"/>
        </w:rPr>
        <w:t>Transkripcija</w:t>
      </w:r>
      <w:r w:rsidRPr="003B36CB">
        <w:rPr>
          <w:rStyle w:val="apple-converted-space"/>
          <w:rFonts w:ascii="Arial" w:hAnsi="Arial" w:cs="Arial"/>
          <w:sz w:val="24"/>
          <w:szCs w:val="24"/>
        </w:rPr>
        <w:t> </w:t>
      </w:r>
      <w:r w:rsidRPr="003B36CB">
        <w:rPr>
          <w:rFonts w:ascii="Arial" w:hAnsi="Arial" w:cs="Arial"/>
          <w:sz w:val="24"/>
          <w:szCs w:val="24"/>
        </w:rPr>
        <w:t>je sinteza</w:t>
      </w:r>
      <w:r w:rsidRPr="003B36CB">
        <w:rPr>
          <w:rStyle w:val="apple-converted-space"/>
          <w:rFonts w:ascii="Arial" w:hAnsi="Arial" w:cs="Arial"/>
          <w:sz w:val="24"/>
          <w:szCs w:val="24"/>
        </w:rPr>
        <w:t> </w:t>
      </w:r>
      <w:hyperlink r:id="rId10" w:tooltip="RNK" w:history="1">
        <w:r w:rsidRPr="003B36CB">
          <w:rPr>
            <w:rStyle w:val="Hyperlink"/>
            <w:rFonts w:ascii="Arial" w:hAnsi="Arial" w:cs="Arial"/>
            <w:color w:val="auto"/>
            <w:sz w:val="24"/>
            <w:szCs w:val="24"/>
            <w:u w:val="none"/>
          </w:rPr>
          <w:t>RNK</w:t>
        </w:r>
      </w:hyperlink>
      <w:r w:rsidRPr="003B36CB">
        <w:rPr>
          <w:rStyle w:val="apple-converted-space"/>
          <w:rFonts w:ascii="Arial" w:hAnsi="Arial" w:cs="Arial"/>
          <w:sz w:val="24"/>
          <w:szCs w:val="24"/>
        </w:rPr>
        <w:t> </w:t>
      </w:r>
      <w:r w:rsidRPr="003B36CB">
        <w:rPr>
          <w:rFonts w:ascii="Arial" w:hAnsi="Arial" w:cs="Arial"/>
          <w:sz w:val="24"/>
          <w:szCs w:val="24"/>
        </w:rPr>
        <w:t>kao kopije d</w:t>
      </w:r>
      <w:r>
        <w:rPr>
          <w:rFonts w:ascii="Arial" w:hAnsi="Arial" w:cs="Arial"/>
          <w:sz w:val="24"/>
          <w:szCs w:val="24"/>
        </w:rPr>
        <w:t>ij</w:t>
      </w:r>
      <w:r w:rsidRPr="003B36CB">
        <w:rPr>
          <w:rFonts w:ascii="Arial" w:hAnsi="Arial" w:cs="Arial"/>
          <w:sz w:val="24"/>
          <w:szCs w:val="24"/>
        </w:rPr>
        <w:t>ela jednog lanca</w:t>
      </w:r>
      <w:r w:rsidRPr="003B36CB">
        <w:rPr>
          <w:rStyle w:val="apple-converted-space"/>
          <w:rFonts w:ascii="Arial" w:hAnsi="Arial" w:cs="Arial"/>
          <w:sz w:val="24"/>
          <w:szCs w:val="24"/>
        </w:rPr>
        <w:t> </w:t>
      </w:r>
      <w:hyperlink r:id="rId11" w:tooltip="DNK" w:history="1">
        <w:r w:rsidRPr="003B36CB">
          <w:rPr>
            <w:rStyle w:val="Hyperlink"/>
            <w:rFonts w:ascii="Arial" w:hAnsi="Arial" w:cs="Arial"/>
            <w:color w:val="auto"/>
            <w:sz w:val="24"/>
            <w:szCs w:val="24"/>
            <w:u w:val="none"/>
          </w:rPr>
          <w:t>DNK</w:t>
        </w:r>
      </w:hyperlink>
      <w:r w:rsidRPr="003B36CB">
        <w:rPr>
          <w:rStyle w:val="apple-converted-space"/>
          <w:rFonts w:ascii="Arial" w:hAnsi="Arial" w:cs="Arial"/>
          <w:sz w:val="24"/>
          <w:szCs w:val="24"/>
        </w:rPr>
        <w:t> </w:t>
      </w:r>
      <w:r w:rsidRPr="003B36CB">
        <w:rPr>
          <w:rFonts w:ascii="Arial" w:hAnsi="Arial" w:cs="Arial"/>
          <w:sz w:val="24"/>
          <w:szCs w:val="24"/>
        </w:rPr>
        <w:t>(gena) koju katalizuje enzim</w:t>
      </w:r>
      <w:r w:rsidRPr="003B36CB">
        <w:rPr>
          <w:rStyle w:val="apple-converted-space"/>
          <w:rFonts w:ascii="Arial" w:hAnsi="Arial" w:cs="Arial"/>
          <w:sz w:val="24"/>
          <w:szCs w:val="24"/>
        </w:rPr>
        <w:t> </w:t>
      </w:r>
      <w:hyperlink r:id="rId12" w:tooltip="R" w:history="1">
        <w:r w:rsidRPr="003B36CB">
          <w:rPr>
            <w:rStyle w:val="Hyperlink"/>
            <w:rFonts w:ascii="Arial" w:hAnsi="Arial" w:cs="Arial"/>
            <w:color w:val="auto"/>
            <w:sz w:val="24"/>
            <w:szCs w:val="24"/>
            <w:u w:val="none"/>
          </w:rPr>
          <w:t>RNK polimeraza</w:t>
        </w:r>
      </w:hyperlink>
      <w:r w:rsidRPr="003B36CB">
        <w:rPr>
          <w:rFonts w:ascii="Arial" w:hAnsi="Arial" w:cs="Arial"/>
          <w:sz w:val="24"/>
          <w:szCs w:val="24"/>
        </w:rPr>
        <w:t>. Vrši se u jedru</w:t>
      </w:r>
      <w:r w:rsidRPr="003B36CB">
        <w:rPr>
          <w:rStyle w:val="apple-converted-space"/>
          <w:rFonts w:ascii="Arial" w:hAnsi="Arial" w:cs="Arial"/>
          <w:sz w:val="24"/>
          <w:szCs w:val="24"/>
        </w:rPr>
        <w:t> </w:t>
      </w:r>
      <w:hyperlink r:id="rId13" w:tooltip="Eukarioti" w:history="1">
        <w:r w:rsidRPr="003B36CB">
          <w:rPr>
            <w:rStyle w:val="Hyperlink"/>
            <w:rFonts w:ascii="Arial" w:hAnsi="Arial" w:cs="Arial"/>
            <w:color w:val="auto"/>
            <w:sz w:val="24"/>
            <w:szCs w:val="24"/>
            <w:u w:val="none"/>
          </w:rPr>
          <w:t>eukariota</w:t>
        </w:r>
      </w:hyperlink>
      <w:r w:rsidRPr="003B36CB">
        <w:rPr>
          <w:rStyle w:val="apple-converted-space"/>
          <w:rFonts w:ascii="Arial" w:hAnsi="Arial" w:cs="Arial"/>
          <w:sz w:val="24"/>
          <w:szCs w:val="24"/>
        </w:rPr>
        <w:t> </w:t>
      </w:r>
      <w:r w:rsidRPr="003B36CB">
        <w:rPr>
          <w:rFonts w:ascii="Arial" w:hAnsi="Arial" w:cs="Arial"/>
          <w:sz w:val="24"/>
          <w:szCs w:val="24"/>
        </w:rPr>
        <w:t>u 5'-3' pravcu. Da bi se izvršila transkripcija (prepisivanje) lanci DNK moraju da se razdvoje i jedan od njih služi kao kalup prema kome se ređaju komplementarni</w:t>
      </w:r>
      <w:r w:rsidRPr="003B36CB">
        <w:rPr>
          <w:rStyle w:val="apple-converted-space"/>
          <w:rFonts w:ascii="Arial" w:hAnsi="Arial" w:cs="Arial"/>
          <w:sz w:val="24"/>
          <w:szCs w:val="24"/>
        </w:rPr>
        <w:t> </w:t>
      </w:r>
      <w:hyperlink r:id="rId14" w:tooltip="Nukleotidi (stranica ne postoji)" w:history="1">
        <w:r w:rsidRPr="003B36CB">
          <w:rPr>
            <w:rStyle w:val="Hyperlink"/>
            <w:rFonts w:ascii="Arial" w:hAnsi="Arial" w:cs="Arial"/>
            <w:color w:val="auto"/>
            <w:sz w:val="24"/>
            <w:szCs w:val="24"/>
            <w:u w:val="none"/>
          </w:rPr>
          <w:t>nukleotidi</w:t>
        </w:r>
      </w:hyperlink>
      <w:r w:rsidRPr="003B36CB">
        <w:rPr>
          <w:rStyle w:val="apple-converted-space"/>
          <w:rFonts w:ascii="Arial" w:hAnsi="Arial" w:cs="Arial"/>
          <w:sz w:val="24"/>
          <w:szCs w:val="24"/>
        </w:rPr>
        <w:t> </w:t>
      </w:r>
      <w:r w:rsidRPr="003B36CB">
        <w:rPr>
          <w:rFonts w:ascii="Arial" w:hAnsi="Arial" w:cs="Arial"/>
          <w:sz w:val="24"/>
          <w:szCs w:val="24"/>
        </w:rPr>
        <w:t>RNK : naspram</w:t>
      </w:r>
      <w:r>
        <w:rPr>
          <w:rFonts w:ascii="Arial" w:hAnsi="Arial" w:cs="Arial"/>
          <w:sz w:val="24"/>
          <w:szCs w:val="24"/>
        </w:rPr>
        <w:t xml:space="preserve"> </w:t>
      </w:r>
      <w:hyperlink r:id="rId15" w:tooltip="Adenin" w:history="1">
        <w:r w:rsidRPr="003B36CB">
          <w:rPr>
            <w:rStyle w:val="Hyperlink"/>
            <w:rFonts w:ascii="Arial" w:hAnsi="Arial" w:cs="Arial"/>
            <w:color w:val="auto"/>
            <w:sz w:val="24"/>
            <w:szCs w:val="24"/>
            <w:u w:val="none"/>
          </w:rPr>
          <w:t>adenina</w:t>
        </w:r>
      </w:hyperlink>
      <w:r w:rsidRPr="003B36CB">
        <w:rPr>
          <w:rStyle w:val="apple-converted-space"/>
          <w:rFonts w:ascii="Arial" w:hAnsi="Arial" w:cs="Arial"/>
          <w:sz w:val="24"/>
          <w:szCs w:val="24"/>
        </w:rPr>
        <w:t> </w:t>
      </w:r>
      <w:r>
        <w:rPr>
          <w:rStyle w:val="apple-converted-space"/>
          <w:rFonts w:ascii="Arial" w:hAnsi="Arial" w:cs="Arial"/>
          <w:sz w:val="24"/>
          <w:szCs w:val="24"/>
        </w:rPr>
        <w:t xml:space="preserve"> </w:t>
      </w:r>
      <w:r w:rsidRPr="003B36CB">
        <w:rPr>
          <w:rFonts w:ascii="Arial" w:hAnsi="Arial" w:cs="Arial"/>
          <w:sz w:val="24"/>
          <w:szCs w:val="24"/>
        </w:rPr>
        <w:t>postavlja se</w:t>
      </w:r>
      <w:r w:rsidRPr="003B36CB">
        <w:rPr>
          <w:rStyle w:val="apple-converted-space"/>
          <w:rFonts w:ascii="Arial" w:hAnsi="Arial" w:cs="Arial"/>
          <w:sz w:val="24"/>
          <w:szCs w:val="24"/>
        </w:rPr>
        <w:t> </w:t>
      </w:r>
      <w:hyperlink r:id="rId16" w:tooltip="Uracil (stranica ne postoji)" w:history="1">
        <w:r w:rsidRPr="003B36CB">
          <w:rPr>
            <w:rStyle w:val="Hyperlink"/>
            <w:rFonts w:ascii="Arial" w:hAnsi="Arial" w:cs="Arial"/>
            <w:color w:val="auto"/>
            <w:sz w:val="24"/>
            <w:szCs w:val="24"/>
            <w:u w:val="none"/>
          </w:rPr>
          <w:t>uracil</w:t>
        </w:r>
      </w:hyperlink>
      <w:r w:rsidRPr="003B36CB">
        <w:rPr>
          <w:rFonts w:ascii="Arial" w:hAnsi="Arial" w:cs="Arial"/>
          <w:sz w:val="24"/>
          <w:szCs w:val="24"/>
        </w:rPr>
        <w:t>, a naspram</w:t>
      </w:r>
      <w:r w:rsidRPr="003B36CB">
        <w:rPr>
          <w:rStyle w:val="apple-converted-space"/>
          <w:rFonts w:ascii="Arial" w:hAnsi="Arial" w:cs="Arial"/>
          <w:sz w:val="24"/>
          <w:szCs w:val="24"/>
        </w:rPr>
        <w:t> </w:t>
      </w:r>
      <w:hyperlink r:id="rId17" w:tooltip="Guanin (stranica ne postoji)" w:history="1">
        <w:r w:rsidRPr="003B36CB">
          <w:rPr>
            <w:rStyle w:val="Hyperlink"/>
            <w:rFonts w:ascii="Arial" w:hAnsi="Arial" w:cs="Arial"/>
            <w:color w:val="auto"/>
            <w:sz w:val="24"/>
            <w:szCs w:val="24"/>
            <w:u w:val="none"/>
          </w:rPr>
          <w:t>guanina</w:t>
        </w:r>
      </w:hyperlink>
      <w:r w:rsidRPr="003B36CB">
        <w:rPr>
          <w:rStyle w:val="apple-converted-space"/>
          <w:rFonts w:ascii="Arial" w:hAnsi="Arial" w:cs="Arial"/>
          <w:sz w:val="24"/>
          <w:szCs w:val="24"/>
        </w:rPr>
        <w:t> </w:t>
      </w:r>
      <w:r w:rsidRPr="003B36CB">
        <w:rPr>
          <w:rFonts w:ascii="Arial" w:hAnsi="Arial" w:cs="Arial"/>
          <w:sz w:val="24"/>
          <w:szCs w:val="24"/>
        </w:rPr>
        <w:t>–</w:t>
      </w:r>
      <w:r w:rsidRPr="003B36CB">
        <w:rPr>
          <w:rStyle w:val="apple-converted-space"/>
          <w:rFonts w:ascii="Arial" w:hAnsi="Arial" w:cs="Arial"/>
          <w:sz w:val="24"/>
          <w:szCs w:val="24"/>
        </w:rPr>
        <w:t> </w:t>
      </w:r>
      <w:hyperlink r:id="rId18" w:tooltip="Citozin (stranica ne postoji)" w:history="1">
        <w:r w:rsidRPr="003B36CB">
          <w:rPr>
            <w:rStyle w:val="Hyperlink"/>
            <w:rFonts w:ascii="Arial" w:hAnsi="Arial" w:cs="Arial"/>
            <w:color w:val="auto"/>
            <w:sz w:val="24"/>
            <w:szCs w:val="24"/>
            <w:u w:val="none"/>
          </w:rPr>
          <w:t>citozin</w:t>
        </w:r>
      </w:hyperlink>
      <w:r w:rsidRPr="003B36CB">
        <w:rPr>
          <w:rStyle w:val="apple-converted-space"/>
          <w:rFonts w:ascii="Arial" w:hAnsi="Arial" w:cs="Arial"/>
          <w:sz w:val="24"/>
          <w:szCs w:val="24"/>
        </w:rPr>
        <w:t> </w:t>
      </w:r>
      <w:r w:rsidRPr="003B36CB">
        <w:rPr>
          <w:rFonts w:ascii="Arial" w:hAnsi="Arial" w:cs="Arial"/>
          <w:sz w:val="24"/>
          <w:szCs w:val="24"/>
        </w:rPr>
        <w:t>i obrnuto.</w:t>
      </w:r>
    </w:p>
    <w:p w:rsidR="003B36CB" w:rsidRDefault="003B36CB" w:rsidP="003B36CB">
      <w:pPr>
        <w:pStyle w:val="NoSpacing"/>
        <w:spacing w:after="100" w:afterAutospacing="1"/>
        <w:jc w:val="both"/>
        <w:rPr>
          <w:rFonts w:ascii="Arial" w:hAnsi="Arial" w:cs="Arial"/>
          <w:sz w:val="24"/>
          <w:szCs w:val="24"/>
        </w:rPr>
      </w:pPr>
      <w:r w:rsidRPr="003B36CB">
        <w:rPr>
          <w:rFonts w:ascii="Arial" w:hAnsi="Arial" w:cs="Arial"/>
          <w:sz w:val="24"/>
          <w:szCs w:val="24"/>
        </w:rPr>
        <w:t>Transkripcija DNK je ključni korak u prenošenju informacije od DNK do proteina. Sinteza</w:t>
      </w:r>
      <w:r w:rsidRPr="003B36CB">
        <w:rPr>
          <w:rStyle w:val="apple-converted-space"/>
          <w:rFonts w:ascii="Arial" w:hAnsi="Arial" w:cs="Arial"/>
          <w:sz w:val="24"/>
          <w:szCs w:val="24"/>
        </w:rPr>
        <w:t> </w:t>
      </w:r>
      <w:hyperlink r:id="rId19" w:tooltip="I-RNK (stranica ne postoji)" w:history="1">
        <w:r w:rsidRPr="003B36CB">
          <w:rPr>
            <w:rStyle w:val="Hyperlink"/>
            <w:rFonts w:ascii="Arial" w:hAnsi="Arial" w:cs="Arial"/>
            <w:color w:val="auto"/>
            <w:sz w:val="24"/>
            <w:szCs w:val="24"/>
            <w:u w:val="none"/>
          </w:rPr>
          <w:t>i-RNK</w:t>
        </w:r>
      </w:hyperlink>
      <w:r w:rsidRPr="003B36CB">
        <w:rPr>
          <w:rStyle w:val="apple-converted-space"/>
          <w:rFonts w:ascii="Arial" w:hAnsi="Arial" w:cs="Arial"/>
          <w:sz w:val="24"/>
          <w:szCs w:val="24"/>
        </w:rPr>
        <w:t> </w:t>
      </w:r>
      <w:r w:rsidRPr="003B36CB">
        <w:rPr>
          <w:rFonts w:ascii="Arial" w:hAnsi="Arial" w:cs="Arial"/>
          <w:sz w:val="24"/>
          <w:szCs w:val="24"/>
        </w:rPr>
        <w:t>počinje kada je ćeliji potreban određeni</w:t>
      </w:r>
      <w:r w:rsidRPr="003B36CB">
        <w:rPr>
          <w:rStyle w:val="apple-converted-space"/>
          <w:rFonts w:ascii="Arial" w:hAnsi="Arial" w:cs="Arial"/>
          <w:sz w:val="24"/>
          <w:szCs w:val="24"/>
        </w:rPr>
        <w:t> </w:t>
      </w:r>
      <w:hyperlink r:id="rId20" w:tooltip="Protein" w:history="1">
        <w:r w:rsidRPr="003B36CB">
          <w:rPr>
            <w:rStyle w:val="Hyperlink"/>
            <w:rFonts w:ascii="Arial" w:hAnsi="Arial" w:cs="Arial"/>
            <w:color w:val="auto"/>
            <w:sz w:val="24"/>
            <w:szCs w:val="24"/>
            <w:u w:val="none"/>
          </w:rPr>
          <w:t>protein</w:t>
        </w:r>
      </w:hyperlink>
      <w:r w:rsidRPr="003B36CB">
        <w:rPr>
          <w:rFonts w:ascii="Arial" w:hAnsi="Arial" w:cs="Arial"/>
          <w:sz w:val="24"/>
          <w:szCs w:val="24"/>
        </w:rPr>
        <w:t>.</w:t>
      </w:r>
    </w:p>
    <w:p w:rsidR="003B36CB" w:rsidRPr="003B36CB" w:rsidRDefault="003B36CB" w:rsidP="003B36CB">
      <w:pPr>
        <w:shd w:val="clear" w:color="auto" w:fill="FFFFFF"/>
        <w:spacing w:before="120" w:after="120" w:line="336" w:lineRule="atLeast"/>
        <w:rPr>
          <w:rFonts w:ascii="Arial" w:eastAsia="Times New Roman" w:hAnsi="Arial" w:cs="Arial"/>
          <w:color w:val="222222"/>
          <w:sz w:val="24"/>
          <w:szCs w:val="24"/>
        </w:rPr>
      </w:pPr>
      <w:r w:rsidRPr="003B36CB">
        <w:rPr>
          <w:rFonts w:ascii="Arial" w:eastAsia="Times New Roman" w:hAnsi="Arial" w:cs="Arial"/>
          <w:color w:val="222222"/>
          <w:sz w:val="24"/>
          <w:szCs w:val="24"/>
        </w:rPr>
        <w:t>Transkripcija se odvija kroz tri faze:</w:t>
      </w:r>
    </w:p>
    <w:p w:rsidR="003B36CB" w:rsidRPr="003B36CB" w:rsidRDefault="003B36CB" w:rsidP="003B36CB">
      <w:pPr>
        <w:numPr>
          <w:ilvl w:val="0"/>
          <w:numId w:val="1"/>
        </w:numPr>
        <w:shd w:val="clear" w:color="auto" w:fill="FFFFFF"/>
        <w:spacing w:before="100" w:beforeAutospacing="1" w:after="24" w:line="336" w:lineRule="atLeast"/>
        <w:ind w:left="384"/>
        <w:rPr>
          <w:rFonts w:ascii="Arial" w:eastAsia="Times New Roman" w:hAnsi="Arial" w:cs="Arial"/>
          <w:color w:val="222222"/>
          <w:sz w:val="24"/>
          <w:szCs w:val="24"/>
        </w:rPr>
      </w:pPr>
      <w:r w:rsidRPr="003B36CB">
        <w:rPr>
          <w:rFonts w:ascii="Arial" w:eastAsia="Times New Roman" w:hAnsi="Arial" w:cs="Arial"/>
          <w:color w:val="222222"/>
          <w:sz w:val="24"/>
          <w:szCs w:val="24"/>
        </w:rPr>
        <w:t>fazu inicijacije,</w:t>
      </w:r>
    </w:p>
    <w:p w:rsidR="003B36CB" w:rsidRPr="003B36CB" w:rsidRDefault="003B36CB" w:rsidP="003B36CB">
      <w:pPr>
        <w:numPr>
          <w:ilvl w:val="0"/>
          <w:numId w:val="1"/>
        </w:numPr>
        <w:shd w:val="clear" w:color="auto" w:fill="FFFFFF"/>
        <w:spacing w:before="100" w:beforeAutospacing="1" w:after="24" w:line="336" w:lineRule="atLeast"/>
        <w:ind w:left="384"/>
        <w:rPr>
          <w:rFonts w:ascii="Arial" w:eastAsia="Times New Roman" w:hAnsi="Arial" w:cs="Arial"/>
          <w:color w:val="222222"/>
          <w:sz w:val="24"/>
          <w:szCs w:val="24"/>
        </w:rPr>
      </w:pPr>
      <w:r w:rsidRPr="003B36CB">
        <w:rPr>
          <w:rFonts w:ascii="Arial" w:eastAsia="Times New Roman" w:hAnsi="Arial" w:cs="Arial"/>
          <w:color w:val="222222"/>
          <w:sz w:val="24"/>
          <w:szCs w:val="24"/>
        </w:rPr>
        <w:t>fazu elongacije i</w:t>
      </w:r>
    </w:p>
    <w:p w:rsidR="003B36CB" w:rsidRPr="003B36CB" w:rsidRDefault="003B36CB" w:rsidP="003B36CB">
      <w:pPr>
        <w:numPr>
          <w:ilvl w:val="0"/>
          <w:numId w:val="1"/>
        </w:numPr>
        <w:shd w:val="clear" w:color="auto" w:fill="FFFFFF"/>
        <w:spacing w:before="100" w:beforeAutospacing="1" w:after="24" w:line="336" w:lineRule="atLeast"/>
        <w:ind w:left="384"/>
        <w:rPr>
          <w:rFonts w:ascii="Arial" w:eastAsia="Times New Roman" w:hAnsi="Arial" w:cs="Arial"/>
          <w:color w:val="222222"/>
          <w:sz w:val="24"/>
          <w:szCs w:val="24"/>
        </w:rPr>
      </w:pPr>
      <w:r w:rsidRPr="003B36CB">
        <w:rPr>
          <w:rFonts w:ascii="Arial" w:eastAsia="Times New Roman" w:hAnsi="Arial" w:cs="Arial"/>
          <w:color w:val="222222"/>
          <w:sz w:val="24"/>
          <w:szCs w:val="24"/>
        </w:rPr>
        <w:t>fazu terminacije.</w:t>
      </w:r>
    </w:p>
    <w:p w:rsidR="003B36CB" w:rsidRDefault="003B36CB" w:rsidP="003B36CB">
      <w:pPr>
        <w:pStyle w:val="NoSpacing"/>
        <w:spacing w:after="100" w:afterAutospacing="1"/>
        <w:jc w:val="both"/>
        <w:rPr>
          <w:rFonts w:ascii="Arial" w:hAnsi="Arial" w:cs="Arial"/>
          <w:sz w:val="24"/>
          <w:szCs w:val="24"/>
        </w:rPr>
      </w:pPr>
    </w:p>
    <w:p w:rsidR="005E0475" w:rsidRPr="005E0475" w:rsidRDefault="005E0475" w:rsidP="003B36CB">
      <w:pPr>
        <w:pStyle w:val="NoSpacing"/>
        <w:spacing w:after="100" w:afterAutospacing="1"/>
        <w:jc w:val="both"/>
        <w:rPr>
          <w:rFonts w:ascii="Arial" w:hAnsi="Arial" w:cs="Arial"/>
          <w:sz w:val="24"/>
          <w:szCs w:val="24"/>
        </w:rPr>
      </w:pPr>
      <w:r w:rsidRPr="005E0475">
        <w:rPr>
          <w:rFonts w:ascii="Arial" w:hAnsi="Arial" w:cs="Arial"/>
          <w:color w:val="222222"/>
          <w:sz w:val="24"/>
          <w:szCs w:val="24"/>
          <w:shd w:val="clear" w:color="auto" w:fill="FFFFFF"/>
        </w:rPr>
        <w:t>U fazi</w:t>
      </w:r>
      <w:r w:rsidRPr="005E0475">
        <w:rPr>
          <w:rStyle w:val="apple-converted-space"/>
          <w:rFonts w:ascii="Arial" w:hAnsi="Arial" w:cs="Arial"/>
          <w:color w:val="222222"/>
          <w:sz w:val="24"/>
          <w:szCs w:val="24"/>
          <w:shd w:val="clear" w:color="auto" w:fill="FFFFFF"/>
        </w:rPr>
        <w:t> </w:t>
      </w:r>
      <w:r w:rsidRPr="005E0475">
        <w:rPr>
          <w:rFonts w:ascii="Arial" w:hAnsi="Arial" w:cs="Arial"/>
          <w:bCs/>
          <w:color w:val="222222"/>
          <w:sz w:val="24"/>
          <w:szCs w:val="24"/>
          <w:shd w:val="clear" w:color="auto" w:fill="FFFFFF"/>
        </w:rPr>
        <w:t>inicijacije</w:t>
      </w:r>
      <w:r w:rsidRPr="005E0475">
        <w:rPr>
          <w:rStyle w:val="apple-converted-space"/>
          <w:rFonts w:ascii="Arial" w:hAnsi="Arial" w:cs="Arial"/>
          <w:color w:val="222222"/>
          <w:sz w:val="24"/>
          <w:szCs w:val="24"/>
          <w:shd w:val="clear" w:color="auto" w:fill="FFFFFF"/>
        </w:rPr>
        <w:t> </w:t>
      </w:r>
      <w:r w:rsidRPr="005E0475">
        <w:rPr>
          <w:rFonts w:ascii="Arial" w:hAnsi="Arial" w:cs="Arial"/>
          <w:color w:val="222222"/>
          <w:sz w:val="24"/>
          <w:szCs w:val="24"/>
          <w:shd w:val="clear" w:color="auto" w:fill="FFFFFF"/>
        </w:rPr>
        <w:t>RNK polimeraza se vezuje za m</w:t>
      </w:r>
      <w:r>
        <w:rPr>
          <w:rFonts w:ascii="Arial" w:hAnsi="Arial" w:cs="Arial"/>
          <w:color w:val="222222"/>
          <w:sz w:val="24"/>
          <w:szCs w:val="24"/>
          <w:shd w:val="clear" w:color="auto" w:fill="FFFFFF"/>
        </w:rPr>
        <w:t>j</w:t>
      </w:r>
      <w:r w:rsidRPr="005E0475">
        <w:rPr>
          <w:rFonts w:ascii="Arial" w:hAnsi="Arial" w:cs="Arial"/>
          <w:color w:val="222222"/>
          <w:sz w:val="24"/>
          <w:szCs w:val="24"/>
          <w:shd w:val="clear" w:color="auto" w:fill="FFFFFF"/>
        </w:rPr>
        <w:t>esto na genu nazvano</w:t>
      </w:r>
      <w:r w:rsidRPr="005E0475">
        <w:rPr>
          <w:rStyle w:val="apple-converted-space"/>
          <w:rFonts w:ascii="Arial" w:hAnsi="Arial" w:cs="Arial"/>
          <w:color w:val="222222"/>
          <w:sz w:val="24"/>
          <w:szCs w:val="24"/>
          <w:shd w:val="clear" w:color="auto" w:fill="FFFFFF"/>
        </w:rPr>
        <w:t> </w:t>
      </w:r>
      <w:hyperlink r:id="rId21" w:tooltip="Promotor (stranica ne postoji)" w:history="1">
        <w:r w:rsidRPr="005E0475">
          <w:rPr>
            <w:rStyle w:val="Hyperlink"/>
            <w:rFonts w:ascii="Arial" w:hAnsi="Arial" w:cs="Arial"/>
            <w:color w:val="auto"/>
            <w:sz w:val="24"/>
            <w:szCs w:val="24"/>
            <w:u w:val="none"/>
            <w:shd w:val="clear" w:color="auto" w:fill="FFFFFF"/>
          </w:rPr>
          <w:t>promotor</w:t>
        </w:r>
      </w:hyperlink>
      <w:r w:rsidRPr="005E0475">
        <w:rPr>
          <w:rFonts w:ascii="Arial" w:hAnsi="Arial" w:cs="Arial"/>
          <w:sz w:val="24"/>
          <w:szCs w:val="24"/>
          <w:shd w:val="clear" w:color="auto" w:fill="FFFFFF"/>
        </w:rPr>
        <w:t>.</w:t>
      </w:r>
      <w:r w:rsidRPr="005E0475">
        <w:rPr>
          <w:rFonts w:ascii="Arial" w:hAnsi="Arial" w:cs="Arial"/>
          <w:color w:val="222222"/>
          <w:sz w:val="24"/>
          <w:szCs w:val="24"/>
          <w:shd w:val="clear" w:color="auto" w:fill="FFFFFF"/>
        </w:rPr>
        <w:t xml:space="preserve"> Promotor sadrži m</w:t>
      </w:r>
      <w:r>
        <w:rPr>
          <w:rFonts w:ascii="Arial" w:hAnsi="Arial" w:cs="Arial"/>
          <w:color w:val="222222"/>
          <w:sz w:val="24"/>
          <w:szCs w:val="24"/>
          <w:shd w:val="clear" w:color="auto" w:fill="FFFFFF"/>
        </w:rPr>
        <w:t>j</w:t>
      </w:r>
      <w:r w:rsidRPr="005E0475">
        <w:rPr>
          <w:rFonts w:ascii="Arial" w:hAnsi="Arial" w:cs="Arial"/>
          <w:color w:val="222222"/>
          <w:sz w:val="24"/>
          <w:szCs w:val="24"/>
          <w:shd w:val="clear" w:color="auto" w:fill="FFFFFF"/>
        </w:rPr>
        <w:t>esto za vezivanje RNK polimeraze i on se ne prepisuje u procesu transkripcije.</w:t>
      </w:r>
    </w:p>
    <w:p w:rsidR="005E0475" w:rsidRPr="005E0475" w:rsidRDefault="005E0475" w:rsidP="005E0475">
      <w:pPr>
        <w:pStyle w:val="NormalWeb"/>
        <w:shd w:val="clear" w:color="auto" w:fill="FFFFFF"/>
        <w:spacing w:before="120" w:beforeAutospacing="0" w:after="120" w:afterAutospacing="0" w:line="336" w:lineRule="atLeast"/>
        <w:jc w:val="both"/>
        <w:rPr>
          <w:rFonts w:ascii="Arial" w:hAnsi="Arial" w:cs="Arial"/>
          <w:color w:val="222222"/>
        </w:rPr>
      </w:pPr>
      <w:r w:rsidRPr="005E0475">
        <w:rPr>
          <w:rFonts w:ascii="Arial" w:hAnsi="Arial" w:cs="Arial"/>
          <w:color w:val="222222"/>
        </w:rPr>
        <w:t>U fazi</w:t>
      </w:r>
      <w:r w:rsidRPr="005E0475">
        <w:rPr>
          <w:rStyle w:val="apple-converted-space"/>
          <w:rFonts w:ascii="Arial" w:hAnsi="Arial" w:cs="Arial"/>
          <w:color w:val="222222"/>
        </w:rPr>
        <w:t> </w:t>
      </w:r>
      <w:r w:rsidRPr="005E0475">
        <w:rPr>
          <w:rFonts w:ascii="Arial" w:hAnsi="Arial" w:cs="Arial"/>
          <w:bCs/>
          <w:color w:val="222222"/>
        </w:rPr>
        <w:t>elongacije</w:t>
      </w:r>
      <w:r w:rsidRPr="005E0475">
        <w:rPr>
          <w:rStyle w:val="apple-converted-space"/>
          <w:rFonts w:ascii="Arial" w:hAnsi="Arial" w:cs="Arial"/>
          <w:color w:val="222222"/>
        </w:rPr>
        <w:t> </w:t>
      </w:r>
      <w:r w:rsidRPr="005E0475">
        <w:rPr>
          <w:rFonts w:ascii="Arial" w:hAnsi="Arial" w:cs="Arial"/>
          <w:color w:val="222222"/>
        </w:rPr>
        <w:t>RNK polimeraza odvija jedan zavoj DNK pri čemu se lanci razdvajaju. Jedan od lanaca služi kao matrica prema kome RNK polimeraza ređa komplementarne</w:t>
      </w:r>
      <w:r>
        <w:rPr>
          <w:rFonts w:ascii="Arial" w:hAnsi="Arial" w:cs="Arial"/>
          <w:color w:val="222222"/>
        </w:rPr>
        <w:t xml:space="preserve"> nukleotide RNK u 5'-3' pravcu. Uloga RNK polimeraze je slična ulozi DNK polimeraze pri </w:t>
      </w:r>
      <w:r w:rsidR="00682880">
        <w:rPr>
          <w:rFonts w:ascii="Arial" w:hAnsi="Arial" w:cs="Arial"/>
          <w:color w:val="222222"/>
        </w:rPr>
        <w:t xml:space="preserve">duplikaciji molecule DNK, odnosno primarna joj je funkcija da veže novopridošle nukleotide sa postojećim u lancu pomoću fosfodiestarse veze. </w:t>
      </w:r>
    </w:p>
    <w:p w:rsidR="005E0475" w:rsidRPr="005E0475" w:rsidRDefault="00682880" w:rsidP="005E0475">
      <w:pPr>
        <w:pStyle w:val="NormalWeb"/>
        <w:shd w:val="clear" w:color="auto" w:fill="FFFFFF"/>
        <w:spacing w:before="120" w:beforeAutospacing="0" w:after="120" w:afterAutospacing="0" w:line="336" w:lineRule="atLeast"/>
        <w:jc w:val="both"/>
        <w:rPr>
          <w:rFonts w:ascii="Arial" w:hAnsi="Arial" w:cs="Arial"/>
          <w:color w:val="222222"/>
        </w:rPr>
      </w:pPr>
      <w:r>
        <w:rPr>
          <w:rFonts w:ascii="Arial" w:hAnsi="Arial" w:cs="Arial"/>
          <w:color w:val="222222"/>
        </w:rPr>
        <w:lastRenderedPageBreak/>
        <w:t>Red</w:t>
      </w:r>
      <w:r w:rsidR="005E0475" w:rsidRPr="005E0475">
        <w:rPr>
          <w:rFonts w:ascii="Arial" w:hAnsi="Arial" w:cs="Arial"/>
          <w:color w:val="222222"/>
        </w:rPr>
        <w:t>anje nukleotida RNK vrši se sve dok RNK polimeraza ne stigne do niza nukleotida koji se nazivaju terminacioni (stop) signal</w:t>
      </w:r>
      <w:r w:rsidR="005E0475">
        <w:rPr>
          <w:rFonts w:ascii="Arial" w:hAnsi="Arial" w:cs="Arial"/>
          <w:color w:val="222222"/>
        </w:rPr>
        <w:t xml:space="preserve"> (terminalno mjesto)</w:t>
      </w:r>
      <w:r w:rsidR="005E0475" w:rsidRPr="005E0475">
        <w:rPr>
          <w:rFonts w:ascii="Arial" w:hAnsi="Arial" w:cs="Arial"/>
          <w:color w:val="222222"/>
        </w:rPr>
        <w:t>. Najčešći stop-signal je</w:t>
      </w:r>
      <w:r>
        <w:rPr>
          <w:rFonts w:ascii="Arial" w:hAnsi="Arial" w:cs="Arial"/>
          <w:color w:val="222222"/>
        </w:rPr>
        <w:t xml:space="preserve"> niz od nekoliko uzastupno pored</w:t>
      </w:r>
      <w:r w:rsidR="005E0475" w:rsidRPr="005E0475">
        <w:rPr>
          <w:rFonts w:ascii="Arial" w:hAnsi="Arial" w:cs="Arial"/>
          <w:color w:val="222222"/>
        </w:rPr>
        <w:t>anih adenina (AAAA...). Na tom m</w:t>
      </w:r>
      <w:r w:rsidR="005E0475">
        <w:rPr>
          <w:rFonts w:ascii="Arial" w:hAnsi="Arial" w:cs="Arial"/>
          <w:color w:val="222222"/>
        </w:rPr>
        <w:t>j</w:t>
      </w:r>
      <w:r w:rsidR="005E0475" w:rsidRPr="005E0475">
        <w:rPr>
          <w:rFonts w:ascii="Arial" w:hAnsi="Arial" w:cs="Arial"/>
          <w:color w:val="222222"/>
        </w:rPr>
        <w:t>estu se transkripcija zaustavlja, a novonastali molekul RNK se oslobađa sa matrice. To predstavlja posl</w:t>
      </w:r>
      <w:r w:rsidR="005E0475">
        <w:rPr>
          <w:rFonts w:ascii="Arial" w:hAnsi="Arial" w:cs="Arial"/>
          <w:color w:val="222222"/>
        </w:rPr>
        <w:t>j</w:t>
      </w:r>
      <w:r w:rsidR="005E0475" w:rsidRPr="005E0475">
        <w:rPr>
          <w:rFonts w:ascii="Arial" w:hAnsi="Arial" w:cs="Arial"/>
          <w:color w:val="222222"/>
        </w:rPr>
        <w:t>ednju fazu</w:t>
      </w:r>
      <w:r w:rsidR="005E0475">
        <w:rPr>
          <w:rFonts w:ascii="Arial" w:hAnsi="Arial" w:cs="Arial"/>
          <w:color w:val="222222"/>
        </w:rPr>
        <w:t>, fazu</w:t>
      </w:r>
      <w:r w:rsidR="005E0475" w:rsidRPr="005E0475">
        <w:rPr>
          <w:rStyle w:val="apple-converted-space"/>
          <w:rFonts w:ascii="Arial" w:hAnsi="Arial" w:cs="Arial"/>
          <w:color w:val="222222"/>
        </w:rPr>
        <w:t> </w:t>
      </w:r>
      <w:r w:rsidR="005E0475" w:rsidRPr="005E0475">
        <w:rPr>
          <w:rFonts w:ascii="Arial" w:hAnsi="Arial" w:cs="Arial"/>
          <w:bCs/>
          <w:color w:val="222222"/>
        </w:rPr>
        <w:t>terminacije</w:t>
      </w:r>
      <w:r w:rsidR="005E0475" w:rsidRPr="005E0475">
        <w:rPr>
          <w:rFonts w:ascii="Arial" w:hAnsi="Arial" w:cs="Arial"/>
          <w:color w:val="222222"/>
        </w:rPr>
        <w:t>.</w:t>
      </w:r>
    </w:p>
    <w:p w:rsidR="00682880" w:rsidRPr="00682880" w:rsidRDefault="00682880" w:rsidP="00682880">
      <w:pPr>
        <w:pStyle w:val="NormalWeb"/>
        <w:shd w:val="clear" w:color="auto" w:fill="FFFFFF"/>
        <w:spacing w:before="120" w:beforeAutospacing="0" w:after="120" w:afterAutospacing="0" w:line="336" w:lineRule="atLeast"/>
        <w:jc w:val="both"/>
        <w:rPr>
          <w:rFonts w:ascii="Arial" w:hAnsi="Arial" w:cs="Arial"/>
          <w:color w:val="222222"/>
          <w:sz w:val="21"/>
          <w:szCs w:val="21"/>
        </w:rPr>
      </w:pPr>
      <w:r w:rsidRPr="00682880">
        <w:rPr>
          <w:rFonts w:ascii="Arial" w:hAnsi="Arial" w:cs="Arial"/>
          <w:color w:val="222222"/>
        </w:rPr>
        <w:t xml:space="preserve">Kod eukariota se, međutim, </w:t>
      </w:r>
      <w:r>
        <w:rPr>
          <w:rFonts w:ascii="Arial" w:hAnsi="Arial" w:cs="Arial"/>
          <w:color w:val="222222"/>
        </w:rPr>
        <w:t xml:space="preserve">primarni </w:t>
      </w:r>
      <w:r w:rsidRPr="00682880">
        <w:rPr>
          <w:rFonts w:ascii="Arial" w:hAnsi="Arial" w:cs="Arial"/>
          <w:color w:val="222222"/>
        </w:rPr>
        <w:t xml:space="preserve">transkripti </w:t>
      </w:r>
      <w:r>
        <w:rPr>
          <w:rFonts w:ascii="Arial" w:hAnsi="Arial" w:cs="Arial"/>
          <w:color w:val="222222"/>
        </w:rPr>
        <w:t xml:space="preserve">(“sirova iRNK”) </w:t>
      </w:r>
      <w:r w:rsidRPr="00682880">
        <w:rPr>
          <w:rFonts w:ascii="Arial" w:hAnsi="Arial" w:cs="Arial"/>
          <w:color w:val="222222"/>
        </w:rPr>
        <w:t xml:space="preserve">moraju u jedru dodatno obraditi da bi postale zrele </w:t>
      </w:r>
      <w:r>
        <w:rPr>
          <w:rFonts w:ascii="Arial" w:hAnsi="Arial" w:cs="Arial"/>
          <w:color w:val="222222"/>
        </w:rPr>
        <w:t>i</w:t>
      </w:r>
      <w:r w:rsidRPr="00682880">
        <w:rPr>
          <w:rFonts w:ascii="Arial" w:hAnsi="Arial" w:cs="Arial"/>
          <w:color w:val="222222"/>
        </w:rPr>
        <w:t>RNK sposobne da otpočnu sintezu proteina. Tek tako obrađene šalju se u citoplazmu gd</w:t>
      </w:r>
      <w:r>
        <w:rPr>
          <w:rFonts w:ascii="Arial" w:hAnsi="Arial" w:cs="Arial"/>
          <w:color w:val="222222"/>
        </w:rPr>
        <w:t>j</w:t>
      </w:r>
      <w:r w:rsidRPr="00682880">
        <w:rPr>
          <w:rFonts w:ascii="Arial" w:hAnsi="Arial" w:cs="Arial"/>
          <w:color w:val="222222"/>
        </w:rPr>
        <w:t>e će se obaviti sinteza proteina.</w:t>
      </w:r>
      <w:r>
        <w:rPr>
          <w:rFonts w:ascii="Arial" w:hAnsi="Arial" w:cs="Arial"/>
          <w:color w:val="222222"/>
        </w:rPr>
        <w:t xml:space="preserve"> </w:t>
      </w:r>
      <w:r w:rsidRPr="00682880">
        <w:rPr>
          <w:rFonts w:ascii="Arial" w:hAnsi="Arial" w:cs="Arial"/>
          <w:color w:val="222222"/>
        </w:rPr>
        <w:t>Dodatna obrada prepisanih RNK sastoji se u </w:t>
      </w:r>
      <w:hyperlink r:id="rId22" w:tooltip="Iskrajanje introna" w:history="1">
        <w:r w:rsidRPr="00682880">
          <w:rPr>
            <w:rFonts w:ascii="Arial" w:hAnsi="Arial" w:cs="Arial"/>
          </w:rPr>
          <w:t>is</w:t>
        </w:r>
        <w:r>
          <w:rPr>
            <w:rFonts w:ascii="Arial" w:hAnsi="Arial" w:cs="Arial"/>
          </w:rPr>
          <w:t>ij</w:t>
        </w:r>
        <w:r w:rsidRPr="00682880">
          <w:rPr>
            <w:rFonts w:ascii="Arial" w:hAnsi="Arial" w:cs="Arial"/>
          </w:rPr>
          <w:t xml:space="preserve">ecanju </w:t>
        </w:r>
        <w:r>
          <w:rPr>
            <w:rFonts w:ascii="Arial" w:hAnsi="Arial" w:cs="Arial"/>
          </w:rPr>
          <w:t>nekodirajućih dijelova-</w:t>
        </w:r>
        <w:r w:rsidRPr="00682880">
          <w:rPr>
            <w:rFonts w:ascii="Arial" w:hAnsi="Arial" w:cs="Arial"/>
          </w:rPr>
          <w:t>introna</w:t>
        </w:r>
      </w:hyperlink>
      <w:r w:rsidRPr="00682880">
        <w:rPr>
          <w:rFonts w:ascii="Arial" w:hAnsi="Arial" w:cs="Arial"/>
          <w:color w:val="222222"/>
        </w:rPr>
        <w:t xml:space="preserve"> i spajanju </w:t>
      </w:r>
      <w:r>
        <w:rPr>
          <w:rFonts w:ascii="Arial" w:hAnsi="Arial" w:cs="Arial"/>
          <w:color w:val="222222"/>
        </w:rPr>
        <w:t>kodirajućih dijelova-</w:t>
      </w:r>
      <w:r w:rsidRPr="00682880">
        <w:rPr>
          <w:rFonts w:ascii="Arial" w:hAnsi="Arial" w:cs="Arial"/>
          <w:color w:val="222222"/>
        </w:rPr>
        <w:t>egzona.</w:t>
      </w:r>
    </w:p>
    <w:p w:rsidR="003B36CB" w:rsidRDefault="00682880" w:rsidP="00682880">
      <w:pPr>
        <w:spacing w:after="100" w:afterAutospacing="1" w:line="240" w:lineRule="auto"/>
        <w:jc w:val="both"/>
        <w:rPr>
          <w:rFonts w:ascii="Arial" w:hAnsi="Arial" w:cs="Arial"/>
          <w:color w:val="222222"/>
          <w:sz w:val="24"/>
          <w:szCs w:val="24"/>
          <w:shd w:val="clear" w:color="auto" w:fill="FFFFFF"/>
        </w:rPr>
      </w:pPr>
      <w:r w:rsidRPr="00682880">
        <w:rPr>
          <w:rFonts w:ascii="Arial" w:hAnsi="Arial" w:cs="Arial"/>
          <w:color w:val="222222"/>
          <w:sz w:val="24"/>
          <w:szCs w:val="24"/>
          <w:shd w:val="clear" w:color="auto" w:fill="FFFFFF"/>
        </w:rPr>
        <w:t>Mehanizam iskrajanja introna mora biti takav da obezb</w:t>
      </w:r>
      <w:r>
        <w:rPr>
          <w:rFonts w:ascii="Arial" w:hAnsi="Arial" w:cs="Arial"/>
          <w:color w:val="222222"/>
          <w:sz w:val="24"/>
          <w:szCs w:val="24"/>
          <w:shd w:val="clear" w:color="auto" w:fill="FFFFFF"/>
        </w:rPr>
        <w:t>j</w:t>
      </w:r>
      <w:r w:rsidRPr="00682880">
        <w:rPr>
          <w:rFonts w:ascii="Arial" w:hAnsi="Arial" w:cs="Arial"/>
          <w:color w:val="222222"/>
          <w:sz w:val="24"/>
          <w:szCs w:val="24"/>
          <w:shd w:val="clear" w:color="auto" w:fill="FFFFFF"/>
        </w:rPr>
        <w:t>edi maksimalnu preciznost, jer bi greška u samo jednom nukleotidu potpuno prom</w:t>
      </w:r>
      <w:r>
        <w:rPr>
          <w:rFonts w:ascii="Arial" w:hAnsi="Arial" w:cs="Arial"/>
          <w:color w:val="222222"/>
          <w:sz w:val="24"/>
          <w:szCs w:val="24"/>
          <w:shd w:val="clear" w:color="auto" w:fill="FFFFFF"/>
        </w:rPr>
        <w:t>ij</w:t>
      </w:r>
      <w:r w:rsidRPr="00682880">
        <w:rPr>
          <w:rFonts w:ascii="Arial" w:hAnsi="Arial" w:cs="Arial"/>
          <w:color w:val="222222"/>
          <w:sz w:val="24"/>
          <w:szCs w:val="24"/>
          <w:shd w:val="clear" w:color="auto" w:fill="FFFFFF"/>
        </w:rPr>
        <w:t>enila sve kodone u i-RNK od tog m</w:t>
      </w:r>
      <w:r>
        <w:rPr>
          <w:rFonts w:ascii="Arial" w:hAnsi="Arial" w:cs="Arial"/>
          <w:color w:val="222222"/>
          <w:sz w:val="24"/>
          <w:szCs w:val="24"/>
          <w:shd w:val="clear" w:color="auto" w:fill="FFFFFF"/>
        </w:rPr>
        <w:t>j</w:t>
      </w:r>
      <w:r w:rsidRPr="00682880">
        <w:rPr>
          <w:rFonts w:ascii="Arial" w:hAnsi="Arial" w:cs="Arial"/>
          <w:color w:val="222222"/>
          <w:sz w:val="24"/>
          <w:szCs w:val="24"/>
          <w:shd w:val="clear" w:color="auto" w:fill="FFFFFF"/>
        </w:rPr>
        <w:t>esta nadalje i proizvela pogrešnu informaciju za sintezu proteina.</w:t>
      </w:r>
    </w:p>
    <w:p w:rsidR="00682880" w:rsidRDefault="00682880" w:rsidP="00682880">
      <w:pPr>
        <w:spacing w:after="100" w:afterAutospacing="1"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Ovaj process obavljaju posebna tjelašca nazvana splejsiosomi, na taj način što se pozicioniraju na krajeve introna, međusobno ih privuku, te isijecaju iz </w:t>
      </w:r>
      <w:r w:rsidR="00C91EFD">
        <w:rPr>
          <w:rFonts w:ascii="Arial" w:hAnsi="Arial" w:cs="Arial"/>
          <w:color w:val="222222"/>
          <w:sz w:val="24"/>
          <w:szCs w:val="24"/>
          <w:shd w:val="clear" w:color="auto" w:fill="FFFFFF"/>
        </w:rPr>
        <w:t>molekule</w:t>
      </w:r>
      <w:r>
        <w:rPr>
          <w:rFonts w:ascii="Arial" w:hAnsi="Arial" w:cs="Arial"/>
          <w:color w:val="222222"/>
          <w:sz w:val="24"/>
          <w:szCs w:val="24"/>
          <w:shd w:val="clear" w:color="auto" w:fill="FFFFFF"/>
        </w:rPr>
        <w:t xml:space="preserve"> iRNK</w:t>
      </w:r>
      <w:r w:rsidR="00C91EFD">
        <w:rPr>
          <w:rFonts w:ascii="Arial" w:hAnsi="Arial" w:cs="Arial"/>
          <w:color w:val="222222"/>
          <w:sz w:val="24"/>
          <w:szCs w:val="24"/>
          <w:shd w:val="clear" w:color="auto" w:fill="FFFFFF"/>
        </w:rPr>
        <w:t xml:space="preserve"> nako čega u molekuli iRNK ostaju samo egzoni. Ovaj process “prečišćavanja” molekule iRNK naziva se splejsing.</w:t>
      </w:r>
    </w:p>
    <w:p w:rsidR="00C91EFD" w:rsidRDefault="00C91EFD" w:rsidP="00682880">
      <w:pPr>
        <w:spacing w:after="100" w:afterAutospacing="1"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Ovako obrađena molekula iRNK prolazi kroz pore jedra, odlazi u citoplazmu, gdje se povezuje sa subjedinicama ribozoma, čime počinje process translacije.</w:t>
      </w:r>
    </w:p>
    <w:p w:rsidR="00C91EFD" w:rsidRDefault="00C91EFD" w:rsidP="00682880">
      <w:pPr>
        <w:spacing w:after="100" w:afterAutospacing="1" w:line="240" w:lineRule="auto"/>
        <w:jc w:val="both"/>
        <w:rPr>
          <w:rFonts w:ascii="Arial" w:eastAsia="Times New Roman" w:hAnsi="Arial" w:cs="Arial"/>
          <w:sz w:val="24"/>
          <w:szCs w:val="24"/>
          <w:lang w:val="zu-ZA"/>
        </w:rPr>
      </w:pPr>
    </w:p>
    <w:p w:rsidR="00C91EFD" w:rsidRPr="003B36CB" w:rsidRDefault="00C91EFD" w:rsidP="00C91EFD">
      <w:pPr>
        <w:spacing w:after="360" w:line="240" w:lineRule="auto"/>
        <w:jc w:val="both"/>
        <w:rPr>
          <w:rFonts w:ascii="Arial" w:eastAsia="Times New Roman" w:hAnsi="Arial" w:cs="Arial"/>
          <w:b/>
          <w:sz w:val="24"/>
          <w:szCs w:val="24"/>
          <w:lang w:val="zu-ZA"/>
        </w:rPr>
      </w:pPr>
      <w:r>
        <w:rPr>
          <w:rFonts w:ascii="Arial" w:eastAsia="Times New Roman" w:hAnsi="Arial" w:cs="Arial"/>
          <w:b/>
          <w:sz w:val="24"/>
          <w:szCs w:val="24"/>
          <w:lang w:val="zu-ZA"/>
        </w:rPr>
        <w:t>Translacija</w:t>
      </w:r>
    </w:p>
    <w:p w:rsidR="00037ABF" w:rsidRPr="000752D1" w:rsidRDefault="00037ABF" w:rsidP="000752D1">
      <w:pPr>
        <w:jc w:val="both"/>
        <w:rPr>
          <w:rFonts w:ascii="Arial" w:hAnsi="Arial" w:cs="Arial"/>
          <w:sz w:val="24"/>
          <w:szCs w:val="24"/>
          <w:shd w:val="clear" w:color="auto" w:fill="FFFFFF"/>
        </w:rPr>
      </w:pPr>
      <w:r w:rsidRPr="000752D1">
        <w:rPr>
          <w:rFonts w:ascii="Arial" w:hAnsi="Arial" w:cs="Arial"/>
          <w:b/>
          <w:bCs/>
          <w:sz w:val="24"/>
          <w:szCs w:val="24"/>
          <w:shd w:val="clear" w:color="auto" w:fill="FFFFFF"/>
        </w:rPr>
        <w:t>Sinteza proteina</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se obavlja u procesu nazvanom translacija u kome se abeceda nukleinskih kiselina sa četiri slova (A;G;C;T) mora prevesti na jezik</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proteina</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sa 20 različitih</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aminokiselina. Dok se replikacija i transkripcija eukariota vrše u jedru, translacija se odvija na</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ribozomima</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u</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citoplazmi. Translacija je proces kojim se niz nukleotida u i-RNK</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prevodi u niz aminokiselina u proteinu. Ulogu prevodioca u ovom procesu (</w:t>
      </w:r>
      <w:r w:rsidRPr="000752D1">
        <w:rPr>
          <w:rFonts w:ascii="Arial" w:hAnsi="Arial" w:cs="Arial"/>
          <w:i/>
          <w:iCs/>
          <w:sz w:val="24"/>
          <w:szCs w:val="24"/>
          <w:shd w:val="clear" w:color="auto" w:fill="FFFFFF"/>
        </w:rPr>
        <w:t>translatio</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=prevođenje ) igraju</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t-RNK</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koje jednom svojim krajem (antikodonom) iščitavaju kodon na</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i-RNK, a na drugom kraju nose odgovarajuću aminokiselinu. U toku procesa translacije nikada ne dolazi do direktne veze između kodona i-RNK i odgovarajućih aminokiselina, iako redosl</w:t>
      </w:r>
      <w:r w:rsidR="000752D1">
        <w:rPr>
          <w:rFonts w:ascii="Arial" w:hAnsi="Arial" w:cs="Arial"/>
          <w:sz w:val="24"/>
          <w:szCs w:val="24"/>
          <w:shd w:val="clear" w:color="auto" w:fill="FFFFFF"/>
        </w:rPr>
        <w:t>ij</w:t>
      </w:r>
      <w:r w:rsidRPr="000752D1">
        <w:rPr>
          <w:rFonts w:ascii="Arial" w:hAnsi="Arial" w:cs="Arial"/>
          <w:sz w:val="24"/>
          <w:szCs w:val="24"/>
          <w:shd w:val="clear" w:color="auto" w:fill="FFFFFF"/>
        </w:rPr>
        <w:t>ed ugrađivanja aminokiselina u polipeptidni lanac u potpunosti zavisi od redosl</w:t>
      </w:r>
      <w:r w:rsidR="000752D1">
        <w:rPr>
          <w:rFonts w:ascii="Arial" w:hAnsi="Arial" w:cs="Arial"/>
          <w:sz w:val="24"/>
          <w:szCs w:val="24"/>
          <w:shd w:val="clear" w:color="auto" w:fill="FFFFFF"/>
        </w:rPr>
        <w:t>ij</w:t>
      </w:r>
      <w:r w:rsidRPr="000752D1">
        <w:rPr>
          <w:rFonts w:ascii="Arial" w:hAnsi="Arial" w:cs="Arial"/>
          <w:sz w:val="24"/>
          <w:szCs w:val="24"/>
          <w:shd w:val="clear" w:color="auto" w:fill="FFFFFF"/>
        </w:rPr>
        <w:t>eda kodona u i-RNK. Ulogu posrednika između kodona i-RNK i aminokiselina imaju t-RNK koje se jednim krajem vezuju za</w:t>
      </w:r>
      <w:r w:rsidRPr="000752D1">
        <w:rPr>
          <w:rStyle w:val="apple-converted-space"/>
          <w:rFonts w:ascii="Arial" w:hAnsi="Arial" w:cs="Arial"/>
          <w:color w:val="222222"/>
          <w:sz w:val="24"/>
          <w:szCs w:val="24"/>
          <w:shd w:val="clear" w:color="auto" w:fill="FFFFFF"/>
        </w:rPr>
        <w:t> </w:t>
      </w:r>
      <w:r w:rsidRPr="000752D1">
        <w:rPr>
          <w:rFonts w:ascii="Arial" w:hAnsi="Arial" w:cs="Arial"/>
          <w:sz w:val="24"/>
          <w:szCs w:val="24"/>
          <w:shd w:val="clear" w:color="auto" w:fill="FFFFFF"/>
        </w:rPr>
        <w:t>kodon, a drugim za odgovarajuću aminokiselinu.</w:t>
      </w:r>
      <w:r w:rsidR="000752D1">
        <w:rPr>
          <w:rFonts w:ascii="Arial" w:hAnsi="Arial" w:cs="Arial"/>
          <w:sz w:val="24"/>
          <w:szCs w:val="24"/>
          <w:shd w:val="clear" w:color="auto" w:fill="FFFFFF"/>
        </w:rPr>
        <w:t xml:space="preserve"> </w:t>
      </w:r>
      <w:r w:rsidRPr="000752D1">
        <w:rPr>
          <w:rFonts w:ascii="Arial" w:hAnsi="Arial" w:cs="Arial"/>
          <w:sz w:val="24"/>
          <w:szCs w:val="24"/>
          <w:shd w:val="clear" w:color="auto" w:fill="FFFFFF"/>
        </w:rPr>
        <w:t>T-RNK su najmanje veličine među RNK molekulima (veličina im je svega 70-90 nukleotida).</w:t>
      </w:r>
    </w:p>
    <w:p w:rsidR="00037ABF" w:rsidRDefault="00037ABF" w:rsidP="000752D1">
      <w:pPr>
        <w:jc w:val="both"/>
        <w:rPr>
          <w:rFonts w:ascii="Arial" w:hAnsi="Arial" w:cs="Arial"/>
          <w:sz w:val="24"/>
          <w:szCs w:val="24"/>
          <w:shd w:val="clear" w:color="auto" w:fill="FFFFFF"/>
        </w:rPr>
      </w:pPr>
      <w:r w:rsidRPr="000752D1">
        <w:rPr>
          <w:rFonts w:ascii="Arial" w:hAnsi="Arial" w:cs="Arial"/>
          <w:sz w:val="24"/>
          <w:szCs w:val="24"/>
          <w:shd w:val="clear" w:color="auto" w:fill="FFFFFF"/>
        </w:rPr>
        <w:t xml:space="preserve">t-RNK imaju veoma značajnu ulogu u prevođenju genetičke informacije sa jezika nukleotida na jezik aminokiselina. Ispravno čitanje genetičke informacije (tačnost </w:t>
      </w:r>
      <w:r w:rsidRPr="000752D1">
        <w:rPr>
          <w:rFonts w:ascii="Arial" w:hAnsi="Arial" w:cs="Arial"/>
          <w:sz w:val="24"/>
          <w:szCs w:val="24"/>
          <w:shd w:val="clear" w:color="auto" w:fill="FFFFFF"/>
        </w:rPr>
        <w:lastRenderedPageBreak/>
        <w:t>translacije) u velikoj m</w:t>
      </w:r>
      <w:r w:rsidR="000752D1">
        <w:rPr>
          <w:rFonts w:ascii="Arial" w:hAnsi="Arial" w:cs="Arial"/>
          <w:sz w:val="24"/>
          <w:szCs w:val="24"/>
          <w:shd w:val="clear" w:color="auto" w:fill="FFFFFF"/>
        </w:rPr>
        <w:t>j</w:t>
      </w:r>
      <w:r w:rsidRPr="000752D1">
        <w:rPr>
          <w:rFonts w:ascii="Arial" w:hAnsi="Arial" w:cs="Arial"/>
          <w:sz w:val="24"/>
          <w:szCs w:val="24"/>
          <w:shd w:val="clear" w:color="auto" w:fill="FFFFFF"/>
        </w:rPr>
        <w:t>eri zavisi od toga da se svaka aminokiselina veže baš za odgovarajuću t-RNK, kao i od pravilnog vezivanja kodona i antikodona (A=U; G</w:t>
      </w:r>
      <w:r w:rsidR="000752D1">
        <w:rPr>
          <w:rFonts w:ascii="Arial" w:hAnsi="Arial" w:cs="Arial"/>
          <w:sz w:val="24"/>
          <w:szCs w:val="24"/>
          <w:shd w:val="clear" w:color="auto" w:fill="FFFFFF"/>
        </w:rPr>
        <w:t>=</w:t>
      </w:r>
      <w:r w:rsidRPr="000752D1">
        <w:rPr>
          <w:rFonts w:ascii="Arial" w:hAnsi="Arial" w:cs="Arial"/>
          <w:sz w:val="24"/>
          <w:szCs w:val="24"/>
          <w:shd w:val="clear" w:color="auto" w:fill="FFFFFF"/>
        </w:rPr>
        <w:t>C).</w:t>
      </w:r>
    </w:p>
    <w:p w:rsidR="00520C2F" w:rsidRPr="000752D1" w:rsidRDefault="00520C2F" w:rsidP="000752D1">
      <w:pPr>
        <w:jc w:val="both"/>
        <w:rPr>
          <w:rFonts w:ascii="Arial" w:hAnsi="Arial" w:cs="Arial"/>
          <w:sz w:val="24"/>
          <w:szCs w:val="24"/>
          <w:shd w:val="clear" w:color="auto" w:fill="FFFFFF"/>
        </w:rPr>
      </w:pPr>
      <w:r>
        <w:rPr>
          <w:rFonts w:ascii="Arial" w:hAnsi="Arial" w:cs="Arial"/>
          <w:sz w:val="24"/>
          <w:szCs w:val="24"/>
          <w:shd w:val="clear" w:color="auto" w:fill="FFFFFF"/>
        </w:rPr>
        <w:t>Molekula t-RNK ima dva karakteristična mjesta, jedno za koje se vezuje aminokiselina (inicijalno mjesto) I ono je kod svih t-RNK kodirano tripletom baz CCA i drugo (mjesto vezivanja za i-RNK, antikodon), čiji je triplet karakterističan za svaku aminokiselinu.</w:t>
      </w:r>
    </w:p>
    <w:p w:rsidR="00037ABF" w:rsidRDefault="00037ABF" w:rsidP="000752D1">
      <w:pPr>
        <w:jc w:val="both"/>
        <w:rPr>
          <w:rFonts w:ascii="Arial" w:hAnsi="Arial" w:cs="Arial"/>
          <w:sz w:val="24"/>
          <w:szCs w:val="24"/>
          <w:shd w:val="clear" w:color="auto" w:fill="FFFFFF"/>
        </w:rPr>
      </w:pPr>
      <w:r w:rsidRPr="000752D1">
        <w:rPr>
          <w:rFonts w:ascii="Arial" w:hAnsi="Arial" w:cs="Arial"/>
          <w:sz w:val="24"/>
          <w:szCs w:val="24"/>
          <w:shd w:val="clear" w:color="auto" w:fill="FFFFFF"/>
        </w:rPr>
        <w:t>Vezivanje aminokiseline za t-RNK katalizuje enzim aminoacil-t-RNK sintetaza koji omogućava da se ova veza obogati energijom oslobođenom razlaganjem ATP-a.</w:t>
      </w:r>
    </w:p>
    <w:p w:rsidR="000752D1" w:rsidRPr="000752D1" w:rsidRDefault="000752D1" w:rsidP="000752D1">
      <w:pPr>
        <w:pStyle w:val="NormalWeb"/>
        <w:shd w:val="clear" w:color="auto" w:fill="FFFFFF"/>
        <w:spacing w:before="120" w:beforeAutospacing="0" w:after="120" w:afterAutospacing="0" w:line="336" w:lineRule="atLeast"/>
        <w:jc w:val="both"/>
        <w:rPr>
          <w:rFonts w:ascii="Arial" w:hAnsi="Arial" w:cs="Arial"/>
          <w:color w:val="222222"/>
        </w:rPr>
      </w:pPr>
      <w:r w:rsidRPr="000752D1">
        <w:rPr>
          <w:rFonts w:ascii="Arial" w:hAnsi="Arial" w:cs="Arial"/>
          <w:color w:val="222222"/>
        </w:rPr>
        <w:t>Translacija se odvija kroz tri faze: inicijaciju, elongaciju i terminaciju.</w:t>
      </w:r>
    </w:p>
    <w:p w:rsidR="000752D1" w:rsidRPr="000752D1" w:rsidRDefault="000752D1" w:rsidP="000752D1">
      <w:pPr>
        <w:pStyle w:val="NormalWeb"/>
        <w:shd w:val="clear" w:color="auto" w:fill="FFFFFF"/>
        <w:spacing w:before="120" w:beforeAutospacing="0" w:after="120" w:afterAutospacing="0" w:line="336" w:lineRule="atLeast"/>
        <w:jc w:val="both"/>
        <w:rPr>
          <w:rFonts w:ascii="Arial" w:hAnsi="Arial" w:cs="Arial"/>
          <w:color w:val="222222"/>
        </w:rPr>
      </w:pPr>
      <w:r w:rsidRPr="000752D1">
        <w:rPr>
          <w:rFonts w:ascii="Arial" w:hAnsi="Arial" w:cs="Arial"/>
          <w:color w:val="222222"/>
        </w:rPr>
        <w:t>Prva faza,</w:t>
      </w:r>
      <w:r w:rsidRPr="000752D1">
        <w:rPr>
          <w:rStyle w:val="apple-converted-space"/>
          <w:rFonts w:ascii="Arial" w:hAnsi="Arial" w:cs="Arial"/>
          <w:color w:val="222222"/>
        </w:rPr>
        <w:t> </w:t>
      </w:r>
      <w:r w:rsidRPr="000752D1">
        <w:rPr>
          <w:rFonts w:ascii="Arial" w:hAnsi="Arial" w:cs="Arial"/>
          <w:b/>
          <w:bCs/>
          <w:color w:val="222222"/>
        </w:rPr>
        <w:t>inicijacija</w:t>
      </w:r>
      <w:r w:rsidRPr="000752D1">
        <w:rPr>
          <w:rFonts w:ascii="Arial" w:hAnsi="Arial" w:cs="Arial"/>
          <w:color w:val="222222"/>
        </w:rPr>
        <w:t>, obuhvata procese kojima se vezuje i-RNK sa malom i velikom subjedinicom ribozoma. U ribozomu ima dva m</w:t>
      </w:r>
      <w:r>
        <w:rPr>
          <w:rFonts w:ascii="Arial" w:hAnsi="Arial" w:cs="Arial"/>
          <w:color w:val="222222"/>
        </w:rPr>
        <w:t>j</w:t>
      </w:r>
      <w:r w:rsidRPr="000752D1">
        <w:rPr>
          <w:rFonts w:ascii="Arial" w:hAnsi="Arial" w:cs="Arial"/>
          <w:color w:val="222222"/>
        </w:rPr>
        <w:t>esta, tzv. P i A m</w:t>
      </w:r>
      <w:r>
        <w:rPr>
          <w:rFonts w:ascii="Arial" w:hAnsi="Arial" w:cs="Arial"/>
          <w:color w:val="222222"/>
        </w:rPr>
        <w:t>j</w:t>
      </w:r>
      <w:r w:rsidRPr="000752D1">
        <w:rPr>
          <w:rFonts w:ascii="Arial" w:hAnsi="Arial" w:cs="Arial"/>
          <w:color w:val="222222"/>
        </w:rPr>
        <w:t>esto (P-peptidil m</w:t>
      </w:r>
      <w:r>
        <w:rPr>
          <w:rFonts w:ascii="Arial" w:hAnsi="Arial" w:cs="Arial"/>
          <w:color w:val="222222"/>
        </w:rPr>
        <w:t>j</w:t>
      </w:r>
      <w:r w:rsidRPr="000752D1">
        <w:rPr>
          <w:rFonts w:ascii="Arial" w:hAnsi="Arial" w:cs="Arial"/>
          <w:color w:val="222222"/>
        </w:rPr>
        <w:t>esto; A-aminoacil m</w:t>
      </w:r>
      <w:r>
        <w:rPr>
          <w:rFonts w:ascii="Arial" w:hAnsi="Arial" w:cs="Arial"/>
          <w:color w:val="222222"/>
        </w:rPr>
        <w:t>j</w:t>
      </w:r>
      <w:r w:rsidRPr="000752D1">
        <w:rPr>
          <w:rFonts w:ascii="Arial" w:hAnsi="Arial" w:cs="Arial"/>
          <w:color w:val="222222"/>
        </w:rPr>
        <w:t>esto, P m</w:t>
      </w:r>
      <w:r>
        <w:rPr>
          <w:rFonts w:ascii="Arial" w:hAnsi="Arial" w:cs="Arial"/>
          <w:color w:val="222222"/>
        </w:rPr>
        <w:t>j</w:t>
      </w:r>
      <w:r w:rsidRPr="000752D1">
        <w:rPr>
          <w:rFonts w:ascii="Arial" w:hAnsi="Arial" w:cs="Arial"/>
          <w:color w:val="222222"/>
        </w:rPr>
        <w:t>esto je ono na kome je vezana t-RNK sa povezanim aminokiselinama, a A m</w:t>
      </w:r>
      <w:r>
        <w:rPr>
          <w:rFonts w:ascii="Arial" w:hAnsi="Arial" w:cs="Arial"/>
          <w:color w:val="222222"/>
        </w:rPr>
        <w:t>j</w:t>
      </w:r>
      <w:r w:rsidRPr="000752D1">
        <w:rPr>
          <w:rFonts w:ascii="Arial" w:hAnsi="Arial" w:cs="Arial"/>
          <w:color w:val="222222"/>
        </w:rPr>
        <w:t>esto je ono na koje dolazi t-RNK sa novom aminokiselinom), za koje se mogu vezati dv</w:t>
      </w:r>
      <w:r>
        <w:rPr>
          <w:rFonts w:ascii="Arial" w:hAnsi="Arial" w:cs="Arial"/>
          <w:color w:val="222222"/>
        </w:rPr>
        <w:t>ij</w:t>
      </w:r>
      <w:r w:rsidRPr="000752D1">
        <w:rPr>
          <w:rFonts w:ascii="Arial" w:hAnsi="Arial" w:cs="Arial"/>
          <w:color w:val="222222"/>
        </w:rPr>
        <w:t>e t-RNK.</w:t>
      </w:r>
    </w:p>
    <w:p w:rsidR="000752D1" w:rsidRDefault="000752D1" w:rsidP="000752D1">
      <w:pPr>
        <w:pStyle w:val="NormalWeb"/>
        <w:shd w:val="clear" w:color="auto" w:fill="FFFFFF"/>
        <w:spacing w:before="120" w:beforeAutospacing="0" w:after="120" w:afterAutospacing="0" w:line="336" w:lineRule="atLeast"/>
        <w:jc w:val="both"/>
        <w:rPr>
          <w:rFonts w:ascii="Arial" w:hAnsi="Arial" w:cs="Arial"/>
          <w:color w:val="222222"/>
        </w:rPr>
      </w:pPr>
      <w:r w:rsidRPr="000752D1">
        <w:rPr>
          <w:rFonts w:ascii="Arial" w:hAnsi="Arial" w:cs="Arial"/>
          <w:color w:val="222222"/>
        </w:rPr>
        <w:t>Prva t-RNK koja ulazi u ribozom je ona sa antikodonom koji je komplementaran start kodonu AUG (kod prokariota pored AUG, start kodon može da bude i GUG). Ta t-RNK nosi aminokiselinu metionin i vezuje se za P m</w:t>
      </w:r>
      <w:r>
        <w:rPr>
          <w:rFonts w:ascii="Arial" w:hAnsi="Arial" w:cs="Arial"/>
          <w:color w:val="222222"/>
        </w:rPr>
        <w:t>j</w:t>
      </w:r>
      <w:r w:rsidRPr="000752D1">
        <w:rPr>
          <w:rFonts w:ascii="Arial" w:hAnsi="Arial" w:cs="Arial"/>
          <w:color w:val="222222"/>
        </w:rPr>
        <w:t>esto. Na A m</w:t>
      </w:r>
      <w:r>
        <w:rPr>
          <w:rFonts w:ascii="Arial" w:hAnsi="Arial" w:cs="Arial"/>
          <w:color w:val="222222"/>
        </w:rPr>
        <w:t>j</w:t>
      </w:r>
      <w:r w:rsidRPr="000752D1">
        <w:rPr>
          <w:rFonts w:ascii="Arial" w:hAnsi="Arial" w:cs="Arial"/>
          <w:color w:val="222222"/>
        </w:rPr>
        <w:t>esto u ribozomu dolazi druga t-RNK čiji antikodon je komplementaran narednom kodonu i-RNK (prvi posl</w:t>
      </w:r>
      <w:r>
        <w:rPr>
          <w:rFonts w:ascii="Arial" w:hAnsi="Arial" w:cs="Arial"/>
          <w:color w:val="222222"/>
        </w:rPr>
        <w:t>ij</w:t>
      </w:r>
      <w:r w:rsidRPr="000752D1">
        <w:rPr>
          <w:rFonts w:ascii="Arial" w:hAnsi="Arial" w:cs="Arial"/>
          <w:color w:val="222222"/>
        </w:rPr>
        <w:t>e start kodona).Dv</w:t>
      </w:r>
      <w:r>
        <w:rPr>
          <w:rFonts w:ascii="Arial" w:hAnsi="Arial" w:cs="Arial"/>
          <w:color w:val="222222"/>
        </w:rPr>
        <w:t>ij</w:t>
      </w:r>
      <w:r w:rsidRPr="000752D1">
        <w:rPr>
          <w:rFonts w:ascii="Arial" w:hAnsi="Arial" w:cs="Arial"/>
          <w:color w:val="222222"/>
        </w:rPr>
        <w:t>e aminokiseline su sada blizu jedna drugoj. Kida se veza između metionina i t-RNK, a oslobođena energija se koristi za stvaranje peptide veze između dv</w:t>
      </w:r>
      <w:r>
        <w:rPr>
          <w:rFonts w:ascii="Arial" w:hAnsi="Arial" w:cs="Arial"/>
          <w:color w:val="222222"/>
        </w:rPr>
        <w:t>ij</w:t>
      </w:r>
      <w:r w:rsidRPr="000752D1">
        <w:rPr>
          <w:rFonts w:ascii="Arial" w:hAnsi="Arial" w:cs="Arial"/>
          <w:color w:val="222222"/>
        </w:rPr>
        <w:t>e prve aminokiseline.</w:t>
      </w:r>
      <w:r w:rsidR="00520C2F">
        <w:rPr>
          <w:rFonts w:ascii="Arial" w:hAnsi="Arial" w:cs="Arial"/>
          <w:color w:val="222222"/>
        </w:rPr>
        <w:t xml:space="preserve"> Ovu vezu katalizira enzim peptidil-transferaza.</w:t>
      </w:r>
      <w:r w:rsidRPr="000752D1">
        <w:rPr>
          <w:rFonts w:ascii="Arial" w:hAnsi="Arial" w:cs="Arial"/>
          <w:color w:val="222222"/>
        </w:rPr>
        <w:t xml:space="preserve"> </w:t>
      </w:r>
    </w:p>
    <w:p w:rsidR="000752D1" w:rsidRPr="000752D1" w:rsidRDefault="000752D1" w:rsidP="000752D1">
      <w:pPr>
        <w:pStyle w:val="NormalWeb"/>
        <w:shd w:val="clear" w:color="auto" w:fill="FFFFFF"/>
        <w:spacing w:before="120" w:beforeAutospacing="0" w:after="120" w:afterAutospacing="0" w:line="336" w:lineRule="atLeast"/>
        <w:jc w:val="both"/>
        <w:rPr>
          <w:rFonts w:ascii="Arial" w:hAnsi="Arial" w:cs="Arial"/>
          <w:color w:val="222222"/>
        </w:rPr>
      </w:pPr>
      <w:r>
        <w:rPr>
          <w:rFonts w:ascii="Arial" w:hAnsi="Arial" w:cs="Arial"/>
          <w:color w:val="222222"/>
        </w:rPr>
        <w:t xml:space="preserve">Na taj način započinje druga faza, faza </w:t>
      </w:r>
      <w:r w:rsidRPr="000752D1">
        <w:rPr>
          <w:rFonts w:ascii="Arial" w:hAnsi="Arial" w:cs="Arial"/>
          <w:b/>
          <w:color w:val="222222"/>
        </w:rPr>
        <w:t>elongacije</w:t>
      </w:r>
      <w:r>
        <w:rPr>
          <w:rFonts w:ascii="Arial" w:hAnsi="Arial" w:cs="Arial"/>
          <w:color w:val="222222"/>
        </w:rPr>
        <w:t xml:space="preserve">. </w:t>
      </w:r>
      <w:r w:rsidRPr="000752D1">
        <w:rPr>
          <w:rFonts w:ascii="Arial" w:hAnsi="Arial" w:cs="Arial"/>
          <w:color w:val="222222"/>
        </w:rPr>
        <w:t>Prva t-RNK napušta ribozom, a druga po redu t-RNK prelazi sa A na P m</w:t>
      </w:r>
      <w:r>
        <w:rPr>
          <w:rFonts w:ascii="Arial" w:hAnsi="Arial" w:cs="Arial"/>
          <w:color w:val="222222"/>
        </w:rPr>
        <w:t>j</w:t>
      </w:r>
      <w:r w:rsidRPr="000752D1">
        <w:rPr>
          <w:rFonts w:ascii="Arial" w:hAnsi="Arial" w:cs="Arial"/>
          <w:color w:val="222222"/>
        </w:rPr>
        <w:t>esto čime se ribozom pom</w:t>
      </w:r>
      <w:r>
        <w:rPr>
          <w:rFonts w:ascii="Arial" w:hAnsi="Arial" w:cs="Arial"/>
          <w:color w:val="222222"/>
        </w:rPr>
        <w:t>j</w:t>
      </w:r>
      <w:r w:rsidRPr="000752D1">
        <w:rPr>
          <w:rFonts w:ascii="Arial" w:hAnsi="Arial" w:cs="Arial"/>
          <w:color w:val="222222"/>
        </w:rPr>
        <w:t>era za jedan kodon duž i-RNK. Ribozom se pom</w:t>
      </w:r>
      <w:r>
        <w:rPr>
          <w:rFonts w:ascii="Arial" w:hAnsi="Arial" w:cs="Arial"/>
          <w:color w:val="222222"/>
        </w:rPr>
        <w:t>j</w:t>
      </w:r>
      <w:r w:rsidRPr="000752D1">
        <w:rPr>
          <w:rFonts w:ascii="Arial" w:hAnsi="Arial" w:cs="Arial"/>
          <w:color w:val="222222"/>
        </w:rPr>
        <w:t>era u 5'-3' pravcu. Sada se na P m</w:t>
      </w:r>
      <w:r>
        <w:rPr>
          <w:rFonts w:ascii="Arial" w:hAnsi="Arial" w:cs="Arial"/>
          <w:color w:val="222222"/>
        </w:rPr>
        <w:t>j</w:t>
      </w:r>
      <w:r w:rsidRPr="000752D1">
        <w:rPr>
          <w:rFonts w:ascii="Arial" w:hAnsi="Arial" w:cs="Arial"/>
          <w:color w:val="222222"/>
        </w:rPr>
        <w:t>estu nalazi t-RNK za koju su vezane dv</w:t>
      </w:r>
      <w:r>
        <w:rPr>
          <w:rFonts w:ascii="Arial" w:hAnsi="Arial" w:cs="Arial"/>
          <w:color w:val="222222"/>
        </w:rPr>
        <w:t>ij</w:t>
      </w:r>
      <w:r w:rsidRPr="000752D1">
        <w:rPr>
          <w:rFonts w:ascii="Arial" w:hAnsi="Arial" w:cs="Arial"/>
          <w:color w:val="222222"/>
        </w:rPr>
        <w:t>e aminokiseline, a A m</w:t>
      </w:r>
      <w:r>
        <w:rPr>
          <w:rFonts w:ascii="Arial" w:hAnsi="Arial" w:cs="Arial"/>
          <w:color w:val="222222"/>
        </w:rPr>
        <w:t>j</w:t>
      </w:r>
      <w:r w:rsidRPr="000752D1">
        <w:rPr>
          <w:rFonts w:ascii="Arial" w:hAnsi="Arial" w:cs="Arial"/>
          <w:color w:val="222222"/>
        </w:rPr>
        <w:t>esto je slobodno. Na A m</w:t>
      </w:r>
      <w:r>
        <w:rPr>
          <w:rFonts w:ascii="Arial" w:hAnsi="Arial" w:cs="Arial"/>
          <w:color w:val="222222"/>
        </w:rPr>
        <w:t>j</w:t>
      </w:r>
      <w:r w:rsidRPr="000752D1">
        <w:rPr>
          <w:rFonts w:ascii="Arial" w:hAnsi="Arial" w:cs="Arial"/>
          <w:color w:val="222222"/>
        </w:rPr>
        <w:t>esto ulazi sl</w:t>
      </w:r>
      <w:r>
        <w:rPr>
          <w:rFonts w:ascii="Arial" w:hAnsi="Arial" w:cs="Arial"/>
          <w:color w:val="222222"/>
        </w:rPr>
        <w:t>ij</w:t>
      </w:r>
      <w:r w:rsidRPr="000752D1">
        <w:rPr>
          <w:rFonts w:ascii="Arial" w:hAnsi="Arial" w:cs="Arial"/>
          <w:color w:val="222222"/>
        </w:rPr>
        <w:t>edeća po redu t-RNK koja nosi antikodon komplementaran trećem kodonu i-RNK i proces se ponavlja sve dok se u i-RNK ne stigne do stop kodona.</w:t>
      </w:r>
      <w:r w:rsidR="00520C2F">
        <w:rPr>
          <w:rFonts w:ascii="Arial" w:hAnsi="Arial" w:cs="Arial"/>
          <w:color w:val="222222"/>
        </w:rPr>
        <w:t xml:space="preserve"> Kod eukariota su to jedan od tri tripleta baza: UAA,UAG ili UGA.</w:t>
      </w:r>
    </w:p>
    <w:p w:rsidR="000752D1" w:rsidRDefault="00520C2F" w:rsidP="000752D1">
      <w:pPr>
        <w:pStyle w:val="NormalWeb"/>
        <w:shd w:val="clear" w:color="auto" w:fill="FFFFFF"/>
        <w:spacing w:before="120" w:beforeAutospacing="0" w:after="120" w:afterAutospacing="0" w:line="336" w:lineRule="atLeast"/>
        <w:jc w:val="both"/>
        <w:rPr>
          <w:rFonts w:ascii="Arial" w:hAnsi="Arial" w:cs="Arial"/>
          <w:color w:val="222222"/>
        </w:rPr>
      </w:pPr>
      <w:r>
        <w:rPr>
          <w:rFonts w:ascii="Arial" w:hAnsi="Arial" w:cs="Arial"/>
          <w:color w:val="222222"/>
        </w:rPr>
        <w:t xml:space="preserve">Kada se dođe do stop kodona započinje treća faza </w:t>
      </w:r>
      <w:r w:rsidRPr="00520C2F">
        <w:rPr>
          <w:rFonts w:ascii="Arial" w:hAnsi="Arial" w:cs="Arial"/>
          <w:b/>
          <w:color w:val="222222"/>
        </w:rPr>
        <w:t>terminacija</w:t>
      </w:r>
      <w:r>
        <w:rPr>
          <w:rFonts w:ascii="Arial" w:hAnsi="Arial" w:cs="Arial"/>
          <w:color w:val="222222"/>
        </w:rPr>
        <w:t xml:space="preserve">. </w:t>
      </w:r>
      <w:r w:rsidR="000752D1" w:rsidRPr="000752D1">
        <w:rPr>
          <w:rFonts w:ascii="Arial" w:hAnsi="Arial" w:cs="Arial"/>
          <w:color w:val="222222"/>
        </w:rPr>
        <w:t>Pošto stop kodon ne određuje ni jednu aminokiselinu, za njega se vezuje neki od proteinskih faktora (RF1, RF2 ili RF3 kod prokariota, dok je kod eukariota samo jedan faktor označen kao eRF; RF-faktor relaksacije</w:t>
      </w:r>
      <w:r>
        <w:rPr>
          <w:rFonts w:ascii="Arial" w:hAnsi="Arial" w:cs="Arial"/>
          <w:color w:val="222222"/>
        </w:rPr>
        <w:t>ili RF</w:t>
      </w:r>
      <w:r>
        <w:rPr>
          <w:rFonts w:ascii="Arial" w:hAnsi="Arial" w:cs="Arial"/>
          <w:color w:val="222222"/>
          <w:vertAlign w:val="subscript"/>
        </w:rPr>
        <w:t>1</w:t>
      </w:r>
      <w:r w:rsidR="000752D1" w:rsidRPr="000752D1">
        <w:rPr>
          <w:rFonts w:ascii="Arial" w:hAnsi="Arial" w:cs="Arial"/>
          <w:color w:val="222222"/>
        </w:rPr>
        <w:t>) što dovodi do raspada čitavog kompleksa (odvajaju se subjedinice ribozoma od t-RNK i i-RNK i oslobađa se novosintetisani polipeptidni lanac).</w:t>
      </w:r>
    </w:p>
    <w:p w:rsidR="00520C2F" w:rsidRPr="000752D1" w:rsidRDefault="00520C2F" w:rsidP="000752D1">
      <w:pPr>
        <w:pStyle w:val="NormalWeb"/>
        <w:shd w:val="clear" w:color="auto" w:fill="FFFFFF"/>
        <w:spacing w:before="120" w:beforeAutospacing="0" w:after="120" w:afterAutospacing="0" w:line="336" w:lineRule="atLeast"/>
        <w:jc w:val="both"/>
        <w:rPr>
          <w:rFonts w:ascii="Arial" w:hAnsi="Arial" w:cs="Arial"/>
          <w:color w:val="222222"/>
        </w:rPr>
      </w:pPr>
      <w:r>
        <w:rPr>
          <w:rFonts w:ascii="Arial" w:hAnsi="Arial" w:cs="Arial"/>
          <w:color w:val="222222"/>
        </w:rPr>
        <w:t>Nastali protein ima primarnu građu a finalnu obradu dobija u Goldžijevom kompleksu, nakon čega napišta ćeliju (ako je to potrebno).</w:t>
      </w:r>
    </w:p>
    <w:p w:rsidR="003B36CB" w:rsidRDefault="003B36CB" w:rsidP="003B36CB">
      <w:pPr>
        <w:spacing w:after="100" w:afterAutospacing="1" w:line="240" w:lineRule="auto"/>
        <w:jc w:val="both"/>
        <w:rPr>
          <w:rFonts w:ascii="Arial" w:eastAsia="Times New Roman" w:hAnsi="Arial" w:cs="Arial"/>
          <w:sz w:val="24"/>
          <w:szCs w:val="24"/>
          <w:lang w:val="zu-ZA"/>
        </w:rPr>
      </w:pPr>
    </w:p>
    <w:sectPr w:rsidR="003B36CB" w:rsidSect="00520C2F">
      <w:footerReference w:type="default" r:id="rId23"/>
      <w:pgSz w:w="12240" w:h="15840"/>
      <w:pgMar w:top="127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828" w:rsidRDefault="009C5828" w:rsidP="00520C2F">
      <w:pPr>
        <w:spacing w:after="0" w:line="240" w:lineRule="auto"/>
      </w:pPr>
      <w:r>
        <w:separator/>
      </w:r>
    </w:p>
  </w:endnote>
  <w:endnote w:type="continuationSeparator" w:id="1">
    <w:p w:rsidR="009C5828" w:rsidRDefault="009C5828" w:rsidP="00520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2110"/>
      <w:docPartObj>
        <w:docPartGallery w:val="Page Numbers (Bottom of Page)"/>
        <w:docPartUnique/>
      </w:docPartObj>
    </w:sdtPr>
    <w:sdtContent>
      <w:p w:rsidR="00520C2F" w:rsidRDefault="00520C2F">
        <w:pPr>
          <w:pStyle w:val="Footer"/>
          <w:jc w:val="center"/>
        </w:pPr>
        <w:fldSimple w:instr=" PAGE   \* MERGEFORMAT ">
          <w:r>
            <w:rPr>
              <w:noProof/>
            </w:rPr>
            <w:t>1</w:t>
          </w:r>
        </w:fldSimple>
      </w:p>
    </w:sdtContent>
  </w:sdt>
  <w:p w:rsidR="00520C2F" w:rsidRDefault="00520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828" w:rsidRDefault="009C5828" w:rsidP="00520C2F">
      <w:pPr>
        <w:spacing w:after="0" w:line="240" w:lineRule="auto"/>
      </w:pPr>
      <w:r>
        <w:separator/>
      </w:r>
    </w:p>
  </w:footnote>
  <w:footnote w:type="continuationSeparator" w:id="1">
    <w:p w:rsidR="009C5828" w:rsidRDefault="009C5828" w:rsidP="00520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C4C74"/>
    <w:multiLevelType w:val="multilevel"/>
    <w:tmpl w:val="480A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F308A1"/>
    <w:multiLevelType w:val="multilevel"/>
    <w:tmpl w:val="9132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doNotCompress"/>
  <w:footnotePr>
    <w:footnote w:id="0"/>
    <w:footnote w:id="1"/>
  </w:footnotePr>
  <w:endnotePr>
    <w:endnote w:id="0"/>
    <w:endnote w:id="1"/>
  </w:endnotePr>
  <w:compat/>
  <w:rsids>
    <w:rsidRoot w:val="003B36CB"/>
    <w:rsid w:val="00037ABF"/>
    <w:rsid w:val="000752D1"/>
    <w:rsid w:val="00091AD2"/>
    <w:rsid w:val="003B36CB"/>
    <w:rsid w:val="004E4DB6"/>
    <w:rsid w:val="00520C2F"/>
    <w:rsid w:val="00571F1F"/>
    <w:rsid w:val="005E0475"/>
    <w:rsid w:val="00682880"/>
    <w:rsid w:val="00706CE7"/>
    <w:rsid w:val="00937DAC"/>
    <w:rsid w:val="009C5828"/>
    <w:rsid w:val="00BB0C7B"/>
    <w:rsid w:val="00C450A1"/>
    <w:rsid w:val="00C91EFD"/>
    <w:rsid w:val="00EA0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3B3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B36CB"/>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36CB"/>
  </w:style>
  <w:style w:type="character" w:styleId="Hyperlink">
    <w:name w:val="Hyperlink"/>
    <w:basedOn w:val="DefaultParagraphFont"/>
    <w:uiPriority w:val="99"/>
    <w:semiHidden/>
    <w:unhideWhenUsed/>
    <w:rsid w:val="003B36CB"/>
    <w:rPr>
      <w:color w:val="0000FF"/>
      <w:u w:val="single"/>
    </w:rPr>
  </w:style>
  <w:style w:type="paragraph" w:styleId="NormalWeb">
    <w:name w:val="Normal (Web)"/>
    <w:basedOn w:val="Normal"/>
    <w:uiPriority w:val="99"/>
    <w:unhideWhenUsed/>
    <w:rsid w:val="003B36C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B36CB"/>
    <w:pPr>
      <w:spacing w:after="0" w:line="240" w:lineRule="auto"/>
    </w:pPr>
  </w:style>
  <w:style w:type="paragraph" w:styleId="Header">
    <w:name w:val="header"/>
    <w:basedOn w:val="Normal"/>
    <w:link w:val="HeaderChar"/>
    <w:uiPriority w:val="99"/>
    <w:semiHidden/>
    <w:unhideWhenUsed/>
    <w:rsid w:val="00520C2F"/>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520C2F"/>
  </w:style>
  <w:style w:type="paragraph" w:styleId="Footer">
    <w:name w:val="footer"/>
    <w:basedOn w:val="Normal"/>
    <w:link w:val="FooterChar"/>
    <w:uiPriority w:val="99"/>
    <w:unhideWhenUsed/>
    <w:rsid w:val="00520C2F"/>
    <w:pPr>
      <w:tabs>
        <w:tab w:val="center" w:pos="4703"/>
        <w:tab w:val="right" w:pos="9406"/>
      </w:tabs>
      <w:spacing w:after="0" w:line="240" w:lineRule="auto"/>
    </w:pPr>
  </w:style>
  <w:style w:type="character" w:customStyle="1" w:styleId="FooterChar">
    <w:name w:val="Footer Char"/>
    <w:basedOn w:val="DefaultParagraphFont"/>
    <w:link w:val="Footer"/>
    <w:uiPriority w:val="99"/>
    <w:rsid w:val="00520C2F"/>
  </w:style>
</w:styles>
</file>

<file path=word/webSettings.xml><?xml version="1.0" encoding="utf-8"?>
<w:webSettings xmlns:r="http://schemas.openxmlformats.org/officeDocument/2006/relationships" xmlns:w="http://schemas.openxmlformats.org/wordprocessingml/2006/main">
  <w:divs>
    <w:div w:id="200361896">
      <w:bodyDiv w:val="1"/>
      <w:marLeft w:val="0"/>
      <w:marRight w:val="0"/>
      <w:marTop w:val="0"/>
      <w:marBottom w:val="0"/>
      <w:divBdr>
        <w:top w:val="none" w:sz="0" w:space="0" w:color="auto"/>
        <w:left w:val="none" w:sz="0" w:space="0" w:color="auto"/>
        <w:bottom w:val="none" w:sz="0" w:space="0" w:color="auto"/>
        <w:right w:val="none" w:sz="0" w:space="0" w:color="auto"/>
      </w:divBdr>
    </w:div>
    <w:div w:id="457065266">
      <w:bodyDiv w:val="1"/>
      <w:marLeft w:val="0"/>
      <w:marRight w:val="0"/>
      <w:marTop w:val="0"/>
      <w:marBottom w:val="0"/>
      <w:divBdr>
        <w:top w:val="none" w:sz="0" w:space="0" w:color="auto"/>
        <w:left w:val="none" w:sz="0" w:space="0" w:color="auto"/>
        <w:bottom w:val="none" w:sz="0" w:space="0" w:color="auto"/>
        <w:right w:val="none" w:sz="0" w:space="0" w:color="auto"/>
      </w:divBdr>
    </w:div>
    <w:div w:id="782187901">
      <w:bodyDiv w:val="1"/>
      <w:marLeft w:val="0"/>
      <w:marRight w:val="0"/>
      <w:marTop w:val="0"/>
      <w:marBottom w:val="0"/>
      <w:divBdr>
        <w:top w:val="none" w:sz="0" w:space="0" w:color="auto"/>
        <w:left w:val="none" w:sz="0" w:space="0" w:color="auto"/>
        <w:bottom w:val="none" w:sz="0" w:space="0" w:color="auto"/>
        <w:right w:val="none" w:sz="0" w:space="0" w:color="auto"/>
      </w:divBdr>
    </w:div>
    <w:div w:id="916788799">
      <w:bodyDiv w:val="1"/>
      <w:marLeft w:val="0"/>
      <w:marRight w:val="0"/>
      <w:marTop w:val="0"/>
      <w:marBottom w:val="0"/>
      <w:divBdr>
        <w:top w:val="none" w:sz="0" w:space="0" w:color="auto"/>
        <w:left w:val="none" w:sz="0" w:space="0" w:color="auto"/>
        <w:bottom w:val="none" w:sz="0" w:space="0" w:color="auto"/>
        <w:right w:val="none" w:sz="0" w:space="0" w:color="auto"/>
      </w:divBdr>
    </w:div>
    <w:div w:id="995642508">
      <w:bodyDiv w:val="1"/>
      <w:marLeft w:val="0"/>
      <w:marRight w:val="0"/>
      <w:marTop w:val="0"/>
      <w:marBottom w:val="0"/>
      <w:divBdr>
        <w:top w:val="none" w:sz="0" w:space="0" w:color="auto"/>
        <w:left w:val="none" w:sz="0" w:space="0" w:color="auto"/>
        <w:bottom w:val="none" w:sz="0" w:space="0" w:color="auto"/>
        <w:right w:val="none" w:sz="0" w:space="0" w:color="auto"/>
      </w:divBdr>
    </w:div>
    <w:div w:id="1212301072">
      <w:bodyDiv w:val="1"/>
      <w:marLeft w:val="0"/>
      <w:marRight w:val="0"/>
      <w:marTop w:val="0"/>
      <w:marBottom w:val="0"/>
      <w:divBdr>
        <w:top w:val="none" w:sz="0" w:space="0" w:color="auto"/>
        <w:left w:val="none" w:sz="0" w:space="0" w:color="auto"/>
        <w:bottom w:val="none" w:sz="0" w:space="0" w:color="auto"/>
        <w:right w:val="none" w:sz="0" w:space="0" w:color="auto"/>
      </w:divBdr>
    </w:div>
    <w:div w:id="20758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teol.net/~dijanal/maturskirad/transkripcija.htm" TargetMode="External"/><Relationship Id="rId13" Type="http://schemas.openxmlformats.org/officeDocument/2006/relationships/hyperlink" Target="http://www.bionet-skola.com/w/Eukarioti" TargetMode="External"/><Relationship Id="rId18" Type="http://schemas.openxmlformats.org/officeDocument/2006/relationships/hyperlink" Target="http://www.bionet-skola.com/w/index.php?title=Citozin&amp;action=edit&amp;redlink=1" TargetMode="External"/><Relationship Id="rId3" Type="http://schemas.openxmlformats.org/officeDocument/2006/relationships/styles" Target="styles.xml"/><Relationship Id="rId21" Type="http://schemas.openxmlformats.org/officeDocument/2006/relationships/hyperlink" Target="http://www.bionet-skola.com/w/index.php?title=Promotor&amp;action=edit&amp;redlink=1" TargetMode="External"/><Relationship Id="rId7" Type="http://schemas.openxmlformats.org/officeDocument/2006/relationships/endnotes" Target="endnotes.xml"/><Relationship Id="rId12" Type="http://schemas.openxmlformats.org/officeDocument/2006/relationships/hyperlink" Target="http://www.bionet-skola.com/w/R" TargetMode="External"/><Relationship Id="rId17" Type="http://schemas.openxmlformats.org/officeDocument/2006/relationships/hyperlink" Target="http://www.bionet-skola.com/w/index.php?title=Guanin&amp;action=edit&amp;redlink=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onet-skola.com/w/index.php?title=Uracil&amp;action=edit&amp;redlink=1" TargetMode="External"/><Relationship Id="rId20" Type="http://schemas.openxmlformats.org/officeDocument/2006/relationships/hyperlink" Target="http://www.bionet-skola.com/w/Prote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net-skola.com/w/D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onet-skola.com/w/Adenin" TargetMode="External"/><Relationship Id="rId23" Type="http://schemas.openxmlformats.org/officeDocument/2006/relationships/footer" Target="footer1.xml"/><Relationship Id="rId10" Type="http://schemas.openxmlformats.org/officeDocument/2006/relationships/hyperlink" Target="http://www.bionet-skola.com/w/RNK" TargetMode="External"/><Relationship Id="rId19" Type="http://schemas.openxmlformats.org/officeDocument/2006/relationships/hyperlink" Target="http://www.bionet-skola.com/w/index.php?title=I-RNK&amp;action=edit&amp;redlink=1" TargetMode="External"/><Relationship Id="rId4" Type="http://schemas.openxmlformats.org/officeDocument/2006/relationships/settings" Target="settings.xml"/><Relationship Id="rId9" Type="http://schemas.openxmlformats.org/officeDocument/2006/relationships/hyperlink" Target="http://users.teol.net/~dijanal/maturskirad/translacija.htm" TargetMode="External"/><Relationship Id="rId14" Type="http://schemas.openxmlformats.org/officeDocument/2006/relationships/hyperlink" Target="http://www.bionet-skola.com/w/index.php?title=Nukleotidi&amp;action=edit&amp;redlink=1" TargetMode="External"/><Relationship Id="rId22" Type="http://schemas.openxmlformats.org/officeDocument/2006/relationships/hyperlink" Target="http://www.bionet-skola.com/w/Iskrajanje_int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9D5F-1DC1-45BF-87A4-91D94AAA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muhamed</dc:creator>
  <cp:keywords/>
  <dc:description/>
  <cp:lastModifiedBy>muhamed</cp:lastModifiedBy>
  <cp:revision>2</cp:revision>
  <dcterms:created xsi:type="dcterms:W3CDTF">2017-12-11T09:15:00Z</dcterms:created>
  <dcterms:modified xsi:type="dcterms:W3CDTF">2017-12-11T09:15:00Z</dcterms:modified>
</cp:coreProperties>
</file>