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0" w:rsidRDefault="009157CD" w:rsidP="00414290">
      <w:pPr>
        <w:jc w:val="center"/>
      </w:pPr>
      <w:r>
        <w:t>HROMOZOMSKO INŽE</w:t>
      </w:r>
      <w:r w:rsidR="00414290">
        <w:t>NJERSTVO</w:t>
      </w:r>
    </w:p>
    <w:p w:rsidR="00414290" w:rsidRDefault="004B3608" w:rsidP="00414290">
      <w:r>
        <w:t>-Radnje je moguće provoditi optičkim mikroskopom</w:t>
      </w:r>
    </w:p>
    <w:p w:rsidR="004B3608" w:rsidRDefault="004B3608" w:rsidP="00414290">
      <w:r>
        <w:t>-Formiranje hromozomskih fragmenata pomoću restriktaza</w:t>
      </w:r>
    </w:p>
    <w:p w:rsidR="004B3608" w:rsidRDefault="004B3608" w:rsidP="00414290">
      <w:r>
        <w:t>-Tri nivoa inženjerstva:transfer dijelova hromozoma,transfer pojedinačnih hromozoma i gradnja vještačkih hromozoma.</w:t>
      </w:r>
    </w:p>
    <w:p w:rsidR="004B3608" w:rsidRDefault="004B3608" w:rsidP="00414290">
      <w:r>
        <w:t>-Delecija, inverzija i translokacija kao tehnike hromozomskog inženjerstva.</w:t>
      </w:r>
    </w:p>
    <w:p w:rsidR="004B3608" w:rsidRDefault="004B3608" w:rsidP="00414290">
      <w:r>
        <w:t>-Primjena:kontrola razmnožavanja štetnih insekata.</w:t>
      </w:r>
    </w:p>
    <w:p w:rsidR="004B3608" w:rsidRDefault="004B3608" w:rsidP="004B3608">
      <w:pPr>
        <w:jc w:val="center"/>
      </w:pPr>
      <w:r>
        <w:t>GENOMSKO INŽENJERSTVO</w:t>
      </w:r>
    </w:p>
    <w:p w:rsidR="00414290" w:rsidRDefault="004B3608">
      <w:r>
        <w:t>-Direktno manipuliranje kompletnim hromozomskim garniturama</w:t>
      </w:r>
    </w:p>
    <w:p w:rsidR="004B3608" w:rsidRDefault="004B3608" w:rsidP="004B3608">
      <w:pPr>
        <w:jc w:val="center"/>
      </w:pPr>
      <w:r w:rsidRPr="004B3608">
        <w:drawing>
          <wp:inline distT="0" distB="0" distL="0" distR="0">
            <wp:extent cx="5086350" cy="1981200"/>
            <wp:effectExtent l="19050" t="0" r="0" b="0"/>
            <wp:docPr id="4" name="Picture 1" descr="20.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20.4.pn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441" cy="19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08" w:rsidRDefault="004B3608" w:rsidP="004B3608">
      <w:pPr>
        <w:jc w:val="center"/>
        <w:rPr>
          <w:b/>
          <w:bCs/>
          <w:i/>
          <w:iCs/>
        </w:rPr>
      </w:pPr>
      <w:r w:rsidRPr="004B3608">
        <w:rPr>
          <w:b/>
          <w:bCs/>
        </w:rPr>
        <w:t>Regeneracija biljaka mrkve iz diferenciranog tkiva korijena u uvjetima </w:t>
      </w:r>
      <w:r w:rsidRPr="004B3608">
        <w:rPr>
          <w:b/>
          <w:bCs/>
          <w:i/>
          <w:iCs/>
        </w:rPr>
        <w:t>in vitro</w:t>
      </w:r>
    </w:p>
    <w:p w:rsidR="004B3608" w:rsidRDefault="00FC6547" w:rsidP="00FC6547">
      <w:pPr>
        <w:jc w:val="center"/>
        <w:rPr>
          <w:bCs/>
          <w:iCs/>
        </w:rPr>
      </w:pPr>
      <w:r>
        <w:rPr>
          <w:bCs/>
          <w:iCs/>
          <w:noProof/>
          <w:lang w:val="en-US"/>
        </w:rPr>
        <w:drawing>
          <wp:inline distT="0" distB="0" distL="0" distR="0">
            <wp:extent cx="2916983" cy="48101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83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608" w:rsidSect="00FC6547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290"/>
    <w:rsid w:val="00376AD1"/>
    <w:rsid w:val="00414290"/>
    <w:rsid w:val="004B3608"/>
    <w:rsid w:val="006D7783"/>
    <w:rsid w:val="00761EF6"/>
    <w:rsid w:val="008B434B"/>
    <w:rsid w:val="009157CD"/>
    <w:rsid w:val="00B1165A"/>
    <w:rsid w:val="00FC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3"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2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90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3</cp:revision>
  <dcterms:created xsi:type="dcterms:W3CDTF">2017-04-17T05:58:00Z</dcterms:created>
  <dcterms:modified xsi:type="dcterms:W3CDTF">2017-04-17T06:18:00Z</dcterms:modified>
</cp:coreProperties>
</file>