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3" w:rsidRPr="00F94BD0" w:rsidRDefault="00F94BD0" w:rsidP="00F94BD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NASLJEDNE BOLESTI</w:t>
      </w:r>
    </w:p>
    <w:p w:rsidR="00F94BD0" w:rsidRDefault="00F94BD0">
      <w:r>
        <w:t>- Nastaju usljed promjene u nasljednom materijalu</w:t>
      </w:r>
    </w:p>
    <w:p w:rsidR="00F94BD0" w:rsidRDefault="00F94BD0">
      <w:r>
        <w:t>- Enzimopatije</w:t>
      </w:r>
    </w:p>
    <w:p w:rsidR="00F94BD0" w:rsidRDefault="00F94BD0">
      <w:r>
        <w:rPr>
          <w:noProof/>
          <w:lang w:val="en-US"/>
        </w:rPr>
        <w:drawing>
          <wp:inline distT="0" distB="0" distL="0" distR="0">
            <wp:extent cx="2771775" cy="2827210"/>
            <wp:effectExtent l="19050" t="0" r="9525" b="0"/>
            <wp:docPr id="1" name="Picture 1" descr="tamna mok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na mokra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n-US"/>
        </w:rPr>
        <w:drawing>
          <wp:inline distT="0" distB="0" distL="0" distR="0">
            <wp:extent cx="3567494" cy="2828813"/>
            <wp:effectExtent l="19050" t="0" r="0" b="0"/>
            <wp:docPr id="2" name="Picture 1" descr="Alkaptonu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aptonurij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7494" cy="282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D0" w:rsidRPr="00F94BD0" w:rsidRDefault="00F94BD0">
      <w:pPr>
        <w:rPr>
          <w:sz w:val="22"/>
        </w:rPr>
      </w:pPr>
      <w:r>
        <w:t xml:space="preserve">       Izgled urina kod alkaptonurije</w:t>
      </w:r>
      <w:r w:rsidR="00781E9F">
        <w:t xml:space="preserve">                  </w:t>
      </w:r>
      <w:r w:rsidRPr="00F94BD0">
        <w:rPr>
          <w:sz w:val="22"/>
        </w:rPr>
        <w:t>Taloženje tamnog pigmenta (ohoroza) u hrskavici uha</w:t>
      </w:r>
    </w:p>
    <w:p w:rsidR="00781E9F" w:rsidRDefault="00781E9F"/>
    <w:p w:rsidR="00781E9F" w:rsidRDefault="00497D20">
      <w:r w:rsidRPr="00F94BD0">
        <w:rPr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8.1pt;margin-top:5.4pt;width:232.2pt;height:222.35pt;z-index:251660288;mso-width-relative:margin;mso-height-relative:margin" strokecolor="white [3212]">
            <v:textbox>
              <w:txbxContent>
                <w:p w:rsidR="00F94BD0" w:rsidRDefault="00F94BD0">
                  <w:r>
                    <w:t>-Alkaptonurija – enzimatsko oboljenje usljed nedostatka enzima (nasljeđuje se autozomalno recesivno)</w:t>
                  </w:r>
                </w:p>
                <w:p w:rsidR="00497D20" w:rsidRDefault="00497D20">
                  <w:r>
                    <w:t>-pojava homogentizinske kiseline u urinu</w:t>
                  </w:r>
                </w:p>
                <w:p w:rsidR="00497D20" w:rsidRDefault="00497D20">
                  <w:r>
                    <w:t>-nedostatak enzima homogentizin oksidaze (E3 na slici)</w:t>
                  </w:r>
                </w:p>
                <w:p w:rsidR="00497D20" w:rsidRDefault="00497D20">
                  <w:r>
                    <w:t>U dodiru sa kisikom mokraća postaje crna. Tokom vremena tamni pigment se taloži u nekim tkivima: hrskavici, zglobovima. Pojava je poznata kao ohoroza i može kasnije u starosti da dovede do artritisa (zapaljenje zglobova).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3538359" cy="3124200"/>
            <wp:effectExtent l="19050" t="0" r="494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59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20" w:rsidRPr="00497D20" w:rsidRDefault="00497D20" w:rsidP="00497D20">
      <w:pPr>
        <w:spacing w:after="0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>-</w:t>
      </w:r>
      <w:r w:rsidRPr="00497D20">
        <w:rPr>
          <w:rFonts w:eastAsia="Times New Roman" w:cs="Arial"/>
          <w:szCs w:val="24"/>
          <w:lang w:val="en-US"/>
        </w:rPr>
        <w:t xml:space="preserve">  </w:t>
      </w:r>
      <w:proofErr w:type="gramStart"/>
      <w:r w:rsidRPr="00497D20">
        <w:rPr>
          <w:rFonts w:eastAsia="Times New Roman" w:cs="Arial"/>
          <w:b/>
          <w:bCs/>
          <w:color w:val="000000" w:themeColor="text1"/>
          <w:szCs w:val="24"/>
          <w:lang w:val="en-US"/>
        </w:rPr>
        <w:t>fenilketonurija</w:t>
      </w:r>
      <w:proofErr w:type="gramEnd"/>
      <w:r w:rsidRPr="00497D20">
        <w:rPr>
          <w:rFonts w:eastAsia="Times New Roman" w:cs="Arial"/>
          <w:color w:val="000000" w:themeColor="text1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nastaje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kao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posl</w:t>
      </w:r>
      <w:r>
        <w:rPr>
          <w:rFonts w:eastAsia="Times New Roman" w:cs="Arial"/>
          <w:szCs w:val="24"/>
          <w:lang w:val="en-US"/>
        </w:rPr>
        <w:t>j</w:t>
      </w:r>
      <w:r w:rsidRPr="00497D20">
        <w:rPr>
          <w:rFonts w:eastAsia="Times New Roman" w:cs="Arial"/>
          <w:szCs w:val="24"/>
          <w:lang w:val="en-US"/>
        </w:rPr>
        <w:t>edica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nedostatka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enzima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koji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aminokiselinu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fenil-alanin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pretvara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u </w:t>
      </w:r>
      <w:proofErr w:type="spellStart"/>
      <w:r w:rsidRPr="00497D20">
        <w:rPr>
          <w:rFonts w:eastAsia="Times New Roman" w:cs="Arial"/>
          <w:szCs w:val="24"/>
          <w:lang w:val="en-US"/>
        </w:rPr>
        <w:t>tirozin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; </w:t>
      </w:r>
      <w:proofErr w:type="spellStart"/>
      <w:r w:rsidRPr="00497D20">
        <w:rPr>
          <w:rFonts w:eastAsia="Times New Roman" w:cs="Arial"/>
          <w:szCs w:val="24"/>
          <w:lang w:val="en-US"/>
        </w:rPr>
        <w:t>zbog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tog </w:t>
      </w:r>
      <w:proofErr w:type="spellStart"/>
      <w:r w:rsidRPr="00497D20">
        <w:rPr>
          <w:rFonts w:eastAsia="Times New Roman" w:cs="Arial"/>
          <w:szCs w:val="24"/>
          <w:lang w:val="en-US"/>
        </w:rPr>
        <w:t>nedostatka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dolazi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do </w:t>
      </w:r>
      <w:proofErr w:type="spellStart"/>
      <w:r w:rsidRPr="00497D20">
        <w:rPr>
          <w:rFonts w:eastAsia="Times New Roman" w:cs="Arial"/>
          <w:szCs w:val="24"/>
          <w:lang w:val="en-US"/>
        </w:rPr>
        <w:t>nagomilavanja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fenil-alanina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u </w:t>
      </w:r>
      <w:proofErr w:type="spellStart"/>
      <w:r w:rsidRPr="00497D20">
        <w:rPr>
          <w:rFonts w:eastAsia="Times New Roman" w:cs="Arial"/>
          <w:szCs w:val="24"/>
          <w:lang w:val="en-US"/>
        </w:rPr>
        <w:t>krvi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što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utiče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na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nervni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sistem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dovodeći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do </w:t>
      </w:r>
      <w:proofErr w:type="spellStart"/>
      <w:r w:rsidRPr="00497D20">
        <w:rPr>
          <w:rFonts w:eastAsia="Times New Roman" w:cs="Arial"/>
          <w:szCs w:val="24"/>
          <w:lang w:val="en-US"/>
        </w:rPr>
        <w:t>mentalne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zaostalosti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; ova </w:t>
      </w:r>
      <w:proofErr w:type="spellStart"/>
      <w:r w:rsidRPr="00497D20">
        <w:rPr>
          <w:rFonts w:eastAsia="Times New Roman" w:cs="Arial"/>
          <w:szCs w:val="24"/>
          <w:lang w:val="en-US"/>
        </w:rPr>
        <w:t>bolest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se </w:t>
      </w:r>
      <w:proofErr w:type="spellStart"/>
      <w:r w:rsidRPr="00497D20">
        <w:rPr>
          <w:rFonts w:eastAsia="Times New Roman" w:cs="Arial"/>
          <w:szCs w:val="24"/>
          <w:lang w:val="en-US"/>
        </w:rPr>
        <w:t>može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spr</w:t>
      </w:r>
      <w:r>
        <w:rPr>
          <w:rFonts w:eastAsia="Times New Roman" w:cs="Arial"/>
          <w:szCs w:val="24"/>
          <w:lang w:val="en-US"/>
        </w:rPr>
        <w:t>ij</w:t>
      </w:r>
      <w:r w:rsidRPr="00497D20">
        <w:rPr>
          <w:rFonts w:eastAsia="Times New Roman" w:cs="Arial"/>
          <w:szCs w:val="24"/>
          <w:lang w:val="en-US"/>
        </w:rPr>
        <w:t>ečiti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ako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se </w:t>
      </w:r>
      <w:proofErr w:type="spellStart"/>
      <w:r w:rsidRPr="00497D20">
        <w:rPr>
          <w:rFonts w:eastAsia="Times New Roman" w:cs="Arial"/>
          <w:szCs w:val="24"/>
          <w:lang w:val="en-US"/>
        </w:rPr>
        <w:t>novorođenčetu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iz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ishrane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izbaci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fenil-alanin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; </w:t>
      </w:r>
    </w:p>
    <w:p w:rsidR="00497D20" w:rsidRPr="00497D20" w:rsidRDefault="00497D20" w:rsidP="00497D20">
      <w:pPr>
        <w:spacing w:after="0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>-</w:t>
      </w:r>
      <w:r w:rsidRPr="00497D20">
        <w:rPr>
          <w:rFonts w:eastAsia="Times New Roman" w:cs="Arial"/>
          <w:szCs w:val="24"/>
          <w:lang w:val="en-US"/>
        </w:rPr>
        <w:t xml:space="preserve">  </w:t>
      </w:r>
      <w:proofErr w:type="spellStart"/>
      <w:r w:rsidRPr="00497D20">
        <w:rPr>
          <w:rFonts w:eastAsia="Times New Roman" w:cs="Arial"/>
          <w:b/>
          <w:bCs/>
          <w:szCs w:val="24"/>
          <w:lang w:val="en-US"/>
        </w:rPr>
        <w:t>Tej-Saksova</w:t>
      </w:r>
      <w:proofErr w:type="spellEnd"/>
      <w:r w:rsidRPr="00497D20">
        <w:rPr>
          <w:rFonts w:eastAsia="Times New Roman" w:cs="Arial"/>
          <w:b/>
          <w:bCs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b/>
          <w:bCs/>
          <w:szCs w:val="24"/>
          <w:lang w:val="en-US"/>
        </w:rPr>
        <w:t>bolest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je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poremećaj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metabolizma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lipida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koji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dovodi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do </w:t>
      </w:r>
      <w:proofErr w:type="spellStart"/>
      <w:r w:rsidRPr="00497D20">
        <w:rPr>
          <w:rFonts w:eastAsia="Times New Roman" w:cs="Arial"/>
          <w:szCs w:val="24"/>
          <w:lang w:val="en-US"/>
        </w:rPr>
        <w:t>umne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zaostalosti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sl</w:t>
      </w:r>
      <w:r w:rsidR="007E1B28">
        <w:rPr>
          <w:rFonts w:eastAsia="Times New Roman" w:cs="Arial"/>
          <w:szCs w:val="24"/>
          <w:lang w:val="en-US"/>
        </w:rPr>
        <w:t>j</w:t>
      </w:r>
      <w:r w:rsidRPr="00497D20">
        <w:rPr>
          <w:rFonts w:eastAsia="Times New Roman" w:cs="Arial"/>
          <w:szCs w:val="24"/>
          <w:lang w:val="en-US"/>
        </w:rPr>
        <w:t>epila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; </w:t>
      </w:r>
    </w:p>
    <w:p w:rsidR="00781E9F" w:rsidRPr="00497D20" w:rsidRDefault="00497D20" w:rsidP="00497D20">
      <w:pPr>
        <w:rPr>
          <w:rFonts w:cs="Arial"/>
        </w:rPr>
      </w:pPr>
      <w:r>
        <w:rPr>
          <w:rFonts w:eastAsia="Times New Roman" w:cs="Arial"/>
          <w:szCs w:val="24"/>
          <w:lang w:val="en-US"/>
        </w:rPr>
        <w:t>-</w:t>
      </w:r>
      <w:r w:rsidRPr="00497D20">
        <w:rPr>
          <w:rFonts w:eastAsia="Times New Roman" w:cs="Arial"/>
          <w:szCs w:val="24"/>
          <w:lang w:val="en-US"/>
        </w:rPr>
        <w:t xml:space="preserve">  </w:t>
      </w:r>
      <w:proofErr w:type="spellStart"/>
      <w:proofErr w:type="gramStart"/>
      <w:r w:rsidRPr="00497D20">
        <w:rPr>
          <w:rFonts w:eastAsia="Times New Roman" w:cs="Arial"/>
          <w:b/>
          <w:bCs/>
          <w:szCs w:val="24"/>
          <w:lang w:val="en-US"/>
        </w:rPr>
        <w:t>galaktozemija</w:t>
      </w:r>
      <w:proofErr w:type="spellEnd"/>
      <w:proofErr w:type="gram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je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poremećaj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metabolizma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šećera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galaktoze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; </w:t>
      </w:r>
      <w:proofErr w:type="spellStart"/>
      <w:r w:rsidRPr="00497D20">
        <w:rPr>
          <w:rFonts w:eastAsia="Times New Roman" w:cs="Arial"/>
          <w:szCs w:val="24"/>
          <w:lang w:val="en-US"/>
        </w:rPr>
        <w:t>dovodi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do </w:t>
      </w:r>
      <w:proofErr w:type="spellStart"/>
      <w:r w:rsidRPr="00497D20">
        <w:rPr>
          <w:rFonts w:eastAsia="Times New Roman" w:cs="Arial"/>
          <w:szCs w:val="24"/>
          <w:lang w:val="en-US"/>
        </w:rPr>
        <w:t>umne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zaostalosti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rane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smrtnosti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d</w:t>
      </w:r>
      <w:r w:rsidR="007E1B28">
        <w:rPr>
          <w:rFonts w:eastAsia="Times New Roman" w:cs="Arial"/>
          <w:szCs w:val="24"/>
          <w:lang w:val="en-US"/>
        </w:rPr>
        <w:t>j</w:t>
      </w:r>
      <w:r w:rsidRPr="00497D20">
        <w:rPr>
          <w:rFonts w:eastAsia="Times New Roman" w:cs="Arial"/>
          <w:szCs w:val="24"/>
          <w:lang w:val="en-US"/>
        </w:rPr>
        <w:t>ece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; </w:t>
      </w:r>
      <w:proofErr w:type="spellStart"/>
      <w:r w:rsidRPr="00497D20">
        <w:rPr>
          <w:rFonts w:eastAsia="Times New Roman" w:cs="Arial"/>
          <w:szCs w:val="24"/>
          <w:lang w:val="en-US"/>
        </w:rPr>
        <w:t>može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se </w:t>
      </w:r>
      <w:proofErr w:type="spellStart"/>
      <w:r w:rsidRPr="00497D20">
        <w:rPr>
          <w:rFonts w:eastAsia="Times New Roman" w:cs="Arial"/>
          <w:szCs w:val="24"/>
          <w:lang w:val="en-US"/>
        </w:rPr>
        <w:t>spr</w:t>
      </w:r>
      <w:r w:rsidR="007E1B28">
        <w:rPr>
          <w:rFonts w:eastAsia="Times New Roman" w:cs="Arial"/>
          <w:szCs w:val="24"/>
          <w:lang w:val="en-US"/>
        </w:rPr>
        <w:t>ij</w:t>
      </w:r>
      <w:r w:rsidRPr="00497D20">
        <w:rPr>
          <w:rFonts w:eastAsia="Times New Roman" w:cs="Arial"/>
          <w:szCs w:val="24"/>
          <w:lang w:val="en-US"/>
        </w:rPr>
        <w:t>ečiti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izbacivanjem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ml</w:t>
      </w:r>
      <w:r w:rsidR="007E1B28">
        <w:rPr>
          <w:rFonts w:eastAsia="Times New Roman" w:cs="Arial"/>
          <w:szCs w:val="24"/>
          <w:lang w:val="en-US"/>
        </w:rPr>
        <w:t>ij</w:t>
      </w:r>
      <w:r w:rsidRPr="00497D20">
        <w:rPr>
          <w:rFonts w:eastAsia="Times New Roman" w:cs="Arial"/>
          <w:szCs w:val="24"/>
          <w:lang w:val="en-US"/>
        </w:rPr>
        <w:t>eka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iz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ishrane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beba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(</w:t>
      </w:r>
      <w:proofErr w:type="spellStart"/>
      <w:r w:rsidRPr="00497D20">
        <w:rPr>
          <w:rFonts w:eastAsia="Times New Roman" w:cs="Arial"/>
          <w:szCs w:val="24"/>
          <w:lang w:val="en-US"/>
        </w:rPr>
        <w:t>za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ove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bebe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je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majčino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ml</w:t>
      </w:r>
      <w:r w:rsidR="007E1B28">
        <w:rPr>
          <w:rFonts w:eastAsia="Times New Roman" w:cs="Arial"/>
          <w:szCs w:val="24"/>
          <w:lang w:val="en-US"/>
        </w:rPr>
        <w:t>ij</w:t>
      </w:r>
      <w:r w:rsidRPr="00497D20">
        <w:rPr>
          <w:rFonts w:eastAsia="Times New Roman" w:cs="Arial"/>
          <w:szCs w:val="24"/>
          <w:lang w:val="en-US"/>
        </w:rPr>
        <w:t>eko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kao</w:t>
      </w:r>
      <w:proofErr w:type="spellEnd"/>
      <w:r w:rsidRPr="00497D20"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497D20">
        <w:rPr>
          <w:rFonts w:eastAsia="Times New Roman" w:cs="Arial"/>
          <w:szCs w:val="24"/>
          <w:lang w:val="en-US"/>
        </w:rPr>
        <w:t>otrov</w:t>
      </w:r>
      <w:proofErr w:type="spellEnd"/>
      <w:r w:rsidRPr="00497D20">
        <w:rPr>
          <w:rFonts w:eastAsia="Times New Roman" w:cs="Arial"/>
          <w:szCs w:val="24"/>
          <w:lang w:val="en-US"/>
        </w:rPr>
        <w:t>);</w:t>
      </w:r>
    </w:p>
    <w:p w:rsidR="00781E9F" w:rsidRDefault="007E1B28">
      <w:r>
        <w:rPr>
          <w:b/>
          <w:bCs/>
        </w:rPr>
        <w:lastRenderedPageBreak/>
        <w:t>- Genopatije</w:t>
      </w:r>
      <w:r>
        <w:t xml:space="preserve"> su nasljedne bolesti koji nastaju kao posljedice neke mutacije gena</w:t>
      </w:r>
      <w:r w:rsidR="002677AC">
        <w:t xml:space="preserve"> (hemofilija, distrofija, albinizam,...)</w:t>
      </w:r>
      <w:r>
        <w:t>.</w:t>
      </w:r>
    </w:p>
    <w:p w:rsidR="008B4508" w:rsidRDefault="008B4508"/>
    <w:p w:rsidR="007E1B28" w:rsidRPr="008B4508" w:rsidRDefault="008B4508">
      <w:pPr>
        <w:rPr>
          <w:b/>
        </w:rPr>
      </w:pPr>
      <w:r w:rsidRPr="008B4508">
        <w:rPr>
          <w:b/>
        </w:rPr>
        <w:t>-Genska terapija</w:t>
      </w:r>
    </w:p>
    <w:p w:rsidR="008B4508" w:rsidRDefault="008B4508" w:rsidP="008B4508">
      <w:pPr>
        <w:spacing w:after="100" w:afterAutospacing="1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>-</w:t>
      </w:r>
      <w:proofErr w:type="spellStart"/>
      <w:r w:rsidRPr="008B4508">
        <w:rPr>
          <w:rFonts w:eastAsia="Times New Roman" w:cs="Arial"/>
          <w:szCs w:val="24"/>
          <w:lang w:val="en-US"/>
        </w:rPr>
        <w:t>Genska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terapija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ima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za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cilj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unijeti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zdravi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funkcionalni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 w:rsidRPr="008B4508">
        <w:rPr>
          <w:rFonts w:eastAsia="Times New Roman" w:cs="Arial"/>
          <w:szCs w:val="24"/>
          <w:lang w:val="en-US"/>
        </w:rPr>
        <w:t>gen</w:t>
      </w:r>
      <w:proofErr w:type="spellEnd"/>
      <w:r w:rsidRPr="008B4508">
        <w:rPr>
          <w:rFonts w:eastAsia="Times New Roman" w:cs="Arial"/>
          <w:szCs w:val="24"/>
          <w:lang w:val="en-US"/>
        </w:rPr>
        <w:t xml:space="preserve"> u</w:t>
      </w:r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ćeliju</w:t>
      </w:r>
      <w:proofErr w:type="spellEnd"/>
      <w:r w:rsidRPr="008B4508">
        <w:rPr>
          <w:rFonts w:eastAsia="Times New Roman" w:cs="Arial"/>
          <w:szCs w:val="24"/>
          <w:lang w:val="en-US"/>
        </w:rPr>
        <w:t>,</w:t>
      </w:r>
      <w:r>
        <w:rPr>
          <w:rFonts w:eastAsia="Times New Roman" w:cs="Arial"/>
          <w:szCs w:val="24"/>
          <w:lang w:val="en-US"/>
        </w:rPr>
        <w:t xml:space="preserve"> u </w:t>
      </w:r>
      <w:proofErr w:type="spellStart"/>
      <w:r>
        <w:rPr>
          <w:rFonts w:eastAsia="Times New Roman" w:cs="Arial"/>
          <w:szCs w:val="24"/>
          <w:lang w:val="en-US"/>
        </w:rPr>
        <w:t>zamjenu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za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oštećeni</w:t>
      </w:r>
      <w:proofErr w:type="spellEnd"/>
      <w:r>
        <w:rPr>
          <w:rFonts w:eastAsia="Times New Roman" w:cs="Arial"/>
          <w:szCs w:val="24"/>
          <w:lang w:val="en-US"/>
        </w:rPr>
        <w:t>.</w:t>
      </w:r>
    </w:p>
    <w:p w:rsidR="008B4508" w:rsidRDefault="008B4508" w:rsidP="008B4508">
      <w:pPr>
        <w:spacing w:after="100" w:afterAutospacing="1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 xml:space="preserve">- </w:t>
      </w:r>
      <w:proofErr w:type="spellStart"/>
      <w:r>
        <w:rPr>
          <w:rFonts w:eastAsia="Times New Roman" w:cs="Arial"/>
          <w:szCs w:val="24"/>
          <w:lang w:val="en-US"/>
        </w:rPr>
        <w:t>Primjenjuje</w:t>
      </w:r>
      <w:proofErr w:type="spellEnd"/>
      <w:r>
        <w:rPr>
          <w:rFonts w:eastAsia="Times New Roman" w:cs="Arial"/>
          <w:szCs w:val="24"/>
          <w:lang w:val="en-US"/>
        </w:rPr>
        <w:t xml:space="preserve"> se </w:t>
      </w:r>
      <w:proofErr w:type="spellStart"/>
      <w:r>
        <w:rPr>
          <w:rFonts w:eastAsia="Times New Roman" w:cs="Arial"/>
          <w:szCs w:val="24"/>
          <w:lang w:val="en-US"/>
        </w:rPr>
        <w:t>kod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nekih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monogenskih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bolesti</w:t>
      </w:r>
      <w:proofErr w:type="spellEnd"/>
      <w:r>
        <w:rPr>
          <w:rFonts w:eastAsia="Times New Roman" w:cs="Arial"/>
          <w:szCs w:val="24"/>
          <w:lang w:val="en-US"/>
        </w:rPr>
        <w:t xml:space="preserve">, </w:t>
      </w:r>
      <w:proofErr w:type="spellStart"/>
      <w:r>
        <w:rPr>
          <w:rFonts w:eastAsia="Times New Roman" w:cs="Arial"/>
          <w:szCs w:val="24"/>
          <w:lang w:val="en-US"/>
        </w:rPr>
        <w:t>bolesti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tumora</w:t>
      </w:r>
      <w:proofErr w:type="spellEnd"/>
      <w:r>
        <w:rPr>
          <w:rFonts w:eastAsia="Times New Roman" w:cs="Arial"/>
          <w:szCs w:val="24"/>
          <w:lang w:val="en-US"/>
        </w:rPr>
        <w:t xml:space="preserve">, </w:t>
      </w:r>
      <w:proofErr w:type="spellStart"/>
      <w:r>
        <w:rPr>
          <w:rFonts w:eastAsia="Times New Roman" w:cs="Arial"/>
          <w:szCs w:val="24"/>
          <w:lang w:val="en-US"/>
        </w:rPr>
        <w:t>Parkinsonove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bolesti</w:t>
      </w:r>
      <w:proofErr w:type="spellEnd"/>
      <w:r>
        <w:rPr>
          <w:rFonts w:eastAsia="Times New Roman" w:cs="Arial"/>
          <w:szCs w:val="24"/>
          <w:lang w:val="en-US"/>
        </w:rPr>
        <w:t xml:space="preserve">, </w:t>
      </w:r>
      <w:proofErr w:type="spellStart"/>
      <w:r>
        <w:rPr>
          <w:rFonts w:eastAsia="Times New Roman" w:cs="Arial"/>
          <w:szCs w:val="24"/>
          <w:lang w:val="en-US"/>
        </w:rPr>
        <w:t>bolesti</w:t>
      </w:r>
      <w:proofErr w:type="spellEnd"/>
      <w:r>
        <w:rPr>
          <w:rFonts w:eastAsia="Times New Roman" w:cs="Arial"/>
          <w:szCs w:val="24"/>
          <w:lang w:val="en-US"/>
        </w:rPr>
        <w:t xml:space="preserve"> </w:t>
      </w:r>
      <w:proofErr w:type="spellStart"/>
      <w:r>
        <w:rPr>
          <w:rFonts w:eastAsia="Times New Roman" w:cs="Arial"/>
          <w:szCs w:val="24"/>
          <w:lang w:val="en-US"/>
        </w:rPr>
        <w:t>krvi</w:t>
      </w:r>
      <w:proofErr w:type="spellEnd"/>
      <w:r>
        <w:rPr>
          <w:rFonts w:eastAsia="Times New Roman" w:cs="Arial"/>
          <w:szCs w:val="24"/>
          <w:lang w:val="en-US"/>
        </w:rPr>
        <w:t>…</w:t>
      </w:r>
    </w:p>
    <w:p w:rsidR="00F94BD0" w:rsidRDefault="008B4508">
      <w:r w:rsidRPr="008B4508">
        <w:rPr>
          <w:rFonts w:cs="Arial"/>
          <w:sz w:val="44"/>
          <w:szCs w:val="44"/>
        </w:rPr>
        <w:t xml:space="preserve"> </w:t>
      </w:r>
      <w:r w:rsidR="002677AC">
        <w:rPr>
          <w:noProof/>
          <w:lang w:val="en-US"/>
        </w:rPr>
        <w:drawing>
          <wp:inline distT="0" distB="0" distL="0" distR="0">
            <wp:extent cx="6505539" cy="4876800"/>
            <wp:effectExtent l="19050" t="0" r="0" b="0"/>
            <wp:docPr id="3" name="Picture 2" descr="Genska-terapija-korak-prema-kli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ska-terapija-korak-prema-klinic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5539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08" w:rsidRDefault="008B4508"/>
    <w:p w:rsidR="008B4508" w:rsidRDefault="008B4508">
      <w:r>
        <w:t>- Hromozomopatije (hromozomski poremećaji) - kao posljedice nastaju sindromi.</w:t>
      </w:r>
    </w:p>
    <w:sectPr w:rsidR="008B4508" w:rsidSect="00F94BD0">
      <w:pgSz w:w="12240" w:h="15840"/>
      <w:pgMar w:top="851" w:right="90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BD0"/>
    <w:rsid w:val="002677AC"/>
    <w:rsid w:val="00497D20"/>
    <w:rsid w:val="004D5AF9"/>
    <w:rsid w:val="006D7783"/>
    <w:rsid w:val="00781E9F"/>
    <w:rsid w:val="007E1B28"/>
    <w:rsid w:val="008B434B"/>
    <w:rsid w:val="008B4508"/>
    <w:rsid w:val="00B72F04"/>
    <w:rsid w:val="00BF7D2C"/>
    <w:rsid w:val="00F9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B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D0"/>
    <w:rPr>
      <w:rFonts w:ascii="Tahoma" w:hAnsi="Tahoma" w:cs="Tahoma"/>
      <w:sz w:val="16"/>
      <w:szCs w:val="16"/>
      <w:lang w:val="bs-Latn-BA"/>
    </w:rPr>
  </w:style>
  <w:style w:type="character" w:styleId="Hyperlink">
    <w:name w:val="Hyperlink"/>
    <w:basedOn w:val="DefaultParagraphFont"/>
    <w:uiPriority w:val="99"/>
    <w:semiHidden/>
    <w:unhideWhenUsed/>
    <w:rsid w:val="00497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1</cp:revision>
  <dcterms:created xsi:type="dcterms:W3CDTF">2017-03-27T20:57:00Z</dcterms:created>
  <dcterms:modified xsi:type="dcterms:W3CDTF">2017-03-27T22:11:00Z</dcterms:modified>
</cp:coreProperties>
</file>